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073" w:rsidRPr="00EA06BA" w:rsidRDefault="00E83073" w:rsidP="00EA06BA">
      <w:pPr>
        <w:keepNext/>
        <w:spacing w:line="276" w:lineRule="auto"/>
        <w:jc w:val="center"/>
        <w:outlineLvl w:val="4"/>
        <w:rPr>
          <w:b/>
          <w:sz w:val="28"/>
          <w:szCs w:val="28"/>
        </w:rPr>
      </w:pPr>
    </w:p>
    <w:p w:rsidR="00E83073" w:rsidRPr="00EA06BA" w:rsidRDefault="00E83073" w:rsidP="00EA06BA">
      <w:pPr>
        <w:keepNext/>
        <w:spacing w:line="276" w:lineRule="auto"/>
        <w:jc w:val="center"/>
        <w:outlineLvl w:val="4"/>
        <w:rPr>
          <w:b/>
          <w:sz w:val="28"/>
          <w:szCs w:val="28"/>
        </w:rPr>
      </w:pPr>
    </w:p>
    <w:p w:rsidR="00E83073" w:rsidRPr="00EA06BA" w:rsidRDefault="00E83073" w:rsidP="00EA06BA">
      <w:pPr>
        <w:keepNext/>
        <w:spacing w:line="276" w:lineRule="auto"/>
        <w:jc w:val="center"/>
        <w:outlineLvl w:val="4"/>
        <w:rPr>
          <w:b/>
          <w:sz w:val="28"/>
          <w:szCs w:val="28"/>
        </w:rPr>
      </w:pPr>
      <w:r w:rsidRPr="00EA06BA">
        <w:rPr>
          <w:b/>
          <w:sz w:val="28"/>
          <w:szCs w:val="28"/>
        </w:rPr>
        <w:t>Д Е К Л А Р А Ц И Я</w:t>
      </w:r>
    </w:p>
    <w:p w:rsidR="00E83073" w:rsidRPr="00EA06BA" w:rsidRDefault="00E83073" w:rsidP="00EA06BA">
      <w:pPr>
        <w:spacing w:line="276" w:lineRule="auto"/>
        <w:jc w:val="center"/>
        <w:rPr>
          <w:sz w:val="28"/>
          <w:szCs w:val="28"/>
        </w:rPr>
      </w:pPr>
    </w:p>
    <w:p w:rsidR="00E83073" w:rsidRPr="00EA06BA" w:rsidRDefault="00E83073" w:rsidP="00EA06BA">
      <w:pPr>
        <w:spacing w:line="276" w:lineRule="auto"/>
        <w:ind w:firstLine="720"/>
        <w:jc w:val="both"/>
        <w:textAlignment w:val="center"/>
        <w:rPr>
          <w:bCs/>
          <w:sz w:val="28"/>
          <w:szCs w:val="28"/>
        </w:rPr>
      </w:pPr>
      <w:r w:rsidRPr="00EA06BA">
        <w:rPr>
          <w:bCs/>
          <w:sz w:val="28"/>
          <w:szCs w:val="28"/>
        </w:rPr>
        <w:t xml:space="preserve">Долуподписаният/та………………..……………………………….……, с </w:t>
      </w:r>
      <w:proofErr w:type="spellStart"/>
      <w:r w:rsidRPr="00EA06BA">
        <w:rPr>
          <w:bCs/>
          <w:sz w:val="28"/>
          <w:szCs w:val="28"/>
        </w:rPr>
        <w:t>л.к</w:t>
      </w:r>
      <w:proofErr w:type="spellEnd"/>
      <w:r w:rsidRPr="00EA06BA">
        <w:rPr>
          <w:bCs/>
          <w:sz w:val="28"/>
          <w:szCs w:val="28"/>
        </w:rPr>
        <w:t>. № .................………., изд. на ............................. от МВР - ..............................., в качеството ми на ..................................... на .........................................................., регистрирано в ............................................................................................................ с /ЕИК ................................, със седалище и адрес на управление ...................................................................................................., участник в</w:t>
      </w:r>
      <w:r w:rsidR="00D47B02">
        <w:rPr>
          <w:bCs/>
          <w:sz w:val="28"/>
          <w:szCs w:val="28"/>
        </w:rPr>
        <w:t>ъв втори</w:t>
      </w:r>
      <w:r w:rsidRPr="00EA06BA">
        <w:rPr>
          <w:bCs/>
          <w:sz w:val="28"/>
          <w:szCs w:val="28"/>
        </w:rPr>
        <w:t xml:space="preserve"> търг с тайно наддаване за </w:t>
      </w:r>
      <w:r w:rsidRPr="00EA06BA">
        <w:rPr>
          <w:sz w:val="28"/>
          <w:szCs w:val="28"/>
        </w:rPr>
        <w:t>отдаване под наем на част от недвижим имот – публична държ</w:t>
      </w:r>
      <w:r w:rsidR="004815B3">
        <w:rPr>
          <w:sz w:val="28"/>
          <w:szCs w:val="28"/>
        </w:rPr>
        <w:t>авна собственост, представляващ</w:t>
      </w:r>
      <w:bookmarkStart w:id="0" w:name="_GoBack"/>
      <w:bookmarkEnd w:id="0"/>
      <w:r w:rsidRPr="00EA06BA">
        <w:rPr>
          <w:sz w:val="28"/>
          <w:szCs w:val="28"/>
        </w:rPr>
        <w:t xml:space="preserve"> кухненски блок</w:t>
      </w:r>
      <w:r w:rsidR="002612D5">
        <w:rPr>
          <w:sz w:val="28"/>
          <w:szCs w:val="28"/>
        </w:rPr>
        <w:t xml:space="preserve"> </w:t>
      </w:r>
      <w:r w:rsidR="002612D5" w:rsidRPr="002612D5">
        <w:rPr>
          <w:sz w:val="28"/>
          <w:szCs w:val="28"/>
          <w:lang w:eastAsia="en-US"/>
        </w:rPr>
        <w:t>(разливно помещение и миялно помещение</w:t>
      </w:r>
      <w:r w:rsidR="002612D5" w:rsidRPr="002612D5">
        <w:rPr>
          <w:rFonts w:ascii="Arial" w:hAnsi="Arial"/>
          <w:sz w:val="28"/>
          <w:szCs w:val="28"/>
          <w:lang w:val="en-AU" w:eastAsia="en-US"/>
        </w:rPr>
        <w:t>)</w:t>
      </w:r>
      <w:r w:rsidRPr="00EA06BA">
        <w:rPr>
          <w:sz w:val="28"/>
          <w:szCs w:val="28"/>
        </w:rPr>
        <w:t>, предоставен за управление на ДКСИ, находящ се в Столична община, гр. Банкя, кв. „Михайлово“. Частта от държавния имот е с площ 26,82 кв.м., с предназначение за осигуряването на храна и напитки в Учебния център на ДКСИ в гр. Банкя за нуждите на участниците в обучения, семинари и други изяви.</w:t>
      </w:r>
    </w:p>
    <w:p w:rsidR="00E83073" w:rsidRPr="00EA06BA" w:rsidRDefault="00E83073" w:rsidP="00EA06BA">
      <w:pPr>
        <w:tabs>
          <w:tab w:val="left" w:pos="709"/>
        </w:tabs>
        <w:spacing w:line="276" w:lineRule="auto"/>
        <w:ind w:firstLine="720"/>
        <w:jc w:val="both"/>
        <w:textAlignment w:val="center"/>
        <w:rPr>
          <w:sz w:val="28"/>
          <w:szCs w:val="28"/>
        </w:rPr>
      </w:pPr>
    </w:p>
    <w:p w:rsidR="00E83073" w:rsidRPr="00EA06BA" w:rsidRDefault="00E83073" w:rsidP="00EA06BA">
      <w:pPr>
        <w:keepNext/>
        <w:spacing w:line="276" w:lineRule="auto"/>
        <w:jc w:val="center"/>
        <w:outlineLvl w:val="4"/>
        <w:rPr>
          <w:b/>
          <w:sz w:val="28"/>
          <w:szCs w:val="28"/>
        </w:rPr>
      </w:pPr>
      <w:r w:rsidRPr="00EA06BA">
        <w:rPr>
          <w:b/>
          <w:sz w:val="28"/>
          <w:szCs w:val="28"/>
        </w:rPr>
        <w:t>ДЕКЛАРИРАМ:</w:t>
      </w:r>
    </w:p>
    <w:p w:rsidR="00E83073" w:rsidRPr="00EA06BA" w:rsidRDefault="00E83073" w:rsidP="00EA06BA">
      <w:pPr>
        <w:keepNext/>
        <w:spacing w:line="276" w:lineRule="auto"/>
        <w:jc w:val="center"/>
        <w:outlineLvl w:val="4"/>
        <w:rPr>
          <w:b/>
          <w:sz w:val="28"/>
          <w:szCs w:val="28"/>
        </w:rPr>
      </w:pPr>
    </w:p>
    <w:p w:rsidR="00E83073" w:rsidRPr="00EA06BA" w:rsidRDefault="00E83073" w:rsidP="00EA06BA">
      <w:pPr>
        <w:suppressAutoHyphens/>
        <w:spacing w:line="276" w:lineRule="auto"/>
        <w:ind w:firstLine="709"/>
        <w:jc w:val="both"/>
        <w:rPr>
          <w:bCs/>
          <w:sz w:val="28"/>
          <w:szCs w:val="28"/>
        </w:rPr>
      </w:pPr>
      <w:r w:rsidRPr="00EA06BA">
        <w:rPr>
          <w:bCs/>
          <w:sz w:val="28"/>
          <w:szCs w:val="28"/>
        </w:rPr>
        <w:t>1. Не съм осъждан с влязла в сила присъда за престъпление против собствеността или против стопанството.</w:t>
      </w:r>
    </w:p>
    <w:p w:rsidR="00E83073" w:rsidRPr="00EA06BA" w:rsidRDefault="00E83073" w:rsidP="00EA06BA">
      <w:pPr>
        <w:suppressAutoHyphens/>
        <w:spacing w:line="276" w:lineRule="auto"/>
        <w:ind w:firstLine="709"/>
        <w:jc w:val="both"/>
        <w:rPr>
          <w:bCs/>
          <w:sz w:val="28"/>
          <w:szCs w:val="28"/>
        </w:rPr>
      </w:pPr>
      <w:r w:rsidRPr="00EA06BA">
        <w:rPr>
          <w:bCs/>
          <w:sz w:val="28"/>
          <w:szCs w:val="28"/>
        </w:rPr>
        <w:t>2. Представляваното от мен дружество не е обявявано, нито е в производство за обявяване в несъстоятелност.</w:t>
      </w:r>
    </w:p>
    <w:p w:rsidR="00E83073" w:rsidRPr="00EA06BA" w:rsidRDefault="00E83073" w:rsidP="00EA06BA">
      <w:pPr>
        <w:suppressAutoHyphens/>
        <w:spacing w:line="276" w:lineRule="auto"/>
        <w:ind w:firstLine="709"/>
        <w:jc w:val="both"/>
        <w:rPr>
          <w:bCs/>
          <w:sz w:val="28"/>
          <w:szCs w:val="28"/>
        </w:rPr>
      </w:pPr>
      <w:r w:rsidRPr="00EA06BA">
        <w:rPr>
          <w:bCs/>
          <w:sz w:val="28"/>
          <w:szCs w:val="28"/>
        </w:rPr>
        <w:t>3. Представляваното от мен дружество не се намира в производство по ликвидация.</w:t>
      </w:r>
    </w:p>
    <w:p w:rsidR="00E83073" w:rsidRPr="00EA06BA" w:rsidRDefault="00E83073" w:rsidP="00EA06BA">
      <w:pPr>
        <w:suppressAutoHyphens/>
        <w:spacing w:line="276" w:lineRule="auto"/>
        <w:jc w:val="both"/>
        <w:rPr>
          <w:bCs/>
          <w:sz w:val="28"/>
          <w:szCs w:val="28"/>
        </w:rPr>
      </w:pPr>
    </w:p>
    <w:p w:rsidR="00E83073" w:rsidRPr="00EA06BA" w:rsidRDefault="00E83073" w:rsidP="00EA06BA">
      <w:pPr>
        <w:suppressAutoHyphens/>
        <w:spacing w:line="276" w:lineRule="auto"/>
        <w:ind w:firstLine="709"/>
        <w:jc w:val="both"/>
        <w:rPr>
          <w:bCs/>
          <w:sz w:val="28"/>
          <w:szCs w:val="28"/>
        </w:rPr>
      </w:pPr>
      <w:r w:rsidRPr="00EA06BA">
        <w:rPr>
          <w:bCs/>
          <w:sz w:val="28"/>
          <w:szCs w:val="28"/>
        </w:rPr>
        <w:t>Задължавам се при промяна на горепосочените обстоятелства в 7 (седем) дневен срок от промяната да уведомя писмено Наемодателя.</w:t>
      </w:r>
    </w:p>
    <w:p w:rsidR="00E83073" w:rsidRPr="00EA06BA" w:rsidRDefault="00E83073" w:rsidP="00EA06BA">
      <w:pPr>
        <w:suppressAutoHyphens/>
        <w:spacing w:line="276" w:lineRule="auto"/>
        <w:ind w:firstLine="709"/>
        <w:jc w:val="both"/>
        <w:rPr>
          <w:bCs/>
          <w:sz w:val="28"/>
          <w:szCs w:val="28"/>
        </w:rPr>
      </w:pPr>
      <w:r w:rsidRPr="00EA06BA">
        <w:rPr>
          <w:bCs/>
          <w:sz w:val="28"/>
          <w:szCs w:val="28"/>
        </w:rPr>
        <w:t>Известна ми е наказателната отговорност по чл. 313 от Наказателния кодекс.</w:t>
      </w:r>
    </w:p>
    <w:p w:rsidR="00E83073" w:rsidRPr="00EA06BA" w:rsidRDefault="00E83073" w:rsidP="00EA06BA">
      <w:pPr>
        <w:spacing w:line="276" w:lineRule="auto"/>
        <w:jc w:val="both"/>
        <w:rPr>
          <w:bCs/>
          <w:sz w:val="28"/>
          <w:szCs w:val="28"/>
        </w:rPr>
      </w:pPr>
    </w:p>
    <w:p w:rsidR="00E83073" w:rsidRPr="00EA06BA" w:rsidRDefault="00E83073" w:rsidP="00EA06BA">
      <w:pPr>
        <w:spacing w:line="276" w:lineRule="auto"/>
        <w:jc w:val="both"/>
        <w:rPr>
          <w:sz w:val="28"/>
          <w:szCs w:val="28"/>
        </w:rPr>
      </w:pPr>
    </w:p>
    <w:p w:rsidR="00E83073" w:rsidRPr="00EA06BA" w:rsidRDefault="00E83073" w:rsidP="00EA06BA">
      <w:pPr>
        <w:spacing w:line="276" w:lineRule="auto"/>
        <w:jc w:val="both"/>
        <w:rPr>
          <w:sz w:val="28"/>
          <w:szCs w:val="28"/>
        </w:rPr>
      </w:pPr>
      <w:r w:rsidRPr="00EA06BA">
        <w:rPr>
          <w:sz w:val="28"/>
          <w:szCs w:val="28"/>
        </w:rPr>
        <w:t>.....................20</w:t>
      </w:r>
      <w:r w:rsidR="00762E24">
        <w:rPr>
          <w:sz w:val="28"/>
          <w:szCs w:val="28"/>
        </w:rPr>
        <w:t>2</w:t>
      </w:r>
      <w:r w:rsidR="006D3F7C">
        <w:rPr>
          <w:sz w:val="28"/>
          <w:szCs w:val="28"/>
        </w:rPr>
        <w:t>5</w:t>
      </w:r>
      <w:r w:rsidRPr="00EA06BA">
        <w:rPr>
          <w:sz w:val="28"/>
          <w:szCs w:val="28"/>
        </w:rPr>
        <w:t xml:space="preserve"> г.                                   </w:t>
      </w:r>
      <w:r w:rsidR="00EA06BA">
        <w:rPr>
          <w:sz w:val="28"/>
          <w:szCs w:val="28"/>
        </w:rPr>
        <w:t xml:space="preserve">                </w:t>
      </w:r>
      <w:r w:rsidRPr="00EA06BA">
        <w:rPr>
          <w:sz w:val="28"/>
          <w:szCs w:val="28"/>
        </w:rPr>
        <w:t xml:space="preserve">    ДЕКЛАРАТОР: ...................</w:t>
      </w:r>
    </w:p>
    <w:p w:rsidR="00E83073" w:rsidRPr="00EA06BA" w:rsidRDefault="00E83073" w:rsidP="00EA06BA">
      <w:pPr>
        <w:spacing w:line="276" w:lineRule="auto"/>
        <w:ind w:left="4254"/>
        <w:rPr>
          <w:sz w:val="28"/>
          <w:szCs w:val="28"/>
        </w:rPr>
      </w:pPr>
      <w:r w:rsidRPr="00EA06BA">
        <w:rPr>
          <w:sz w:val="28"/>
          <w:szCs w:val="28"/>
        </w:rPr>
        <w:tab/>
        <w:t xml:space="preserve">                                  </w:t>
      </w:r>
      <w:r w:rsidR="00711700">
        <w:rPr>
          <w:sz w:val="28"/>
          <w:szCs w:val="28"/>
        </w:rPr>
        <w:t xml:space="preserve">  </w:t>
      </w:r>
      <w:r w:rsidRPr="00EA06BA">
        <w:rPr>
          <w:sz w:val="28"/>
          <w:szCs w:val="28"/>
        </w:rPr>
        <w:t>/подпис и печат/</w:t>
      </w:r>
    </w:p>
    <w:p w:rsidR="00EA06BA" w:rsidRDefault="00EA06BA" w:rsidP="00EA06BA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CF0288" w:rsidRPr="00EA06BA" w:rsidRDefault="00E83073" w:rsidP="00EA06BA">
      <w:pPr>
        <w:spacing w:line="276" w:lineRule="auto"/>
        <w:ind w:firstLine="709"/>
        <w:jc w:val="both"/>
        <w:rPr>
          <w:b/>
          <w:sz w:val="28"/>
          <w:szCs w:val="28"/>
          <w:lang w:val="en-US"/>
        </w:rPr>
      </w:pPr>
      <w:r w:rsidRPr="00EA06BA">
        <w:rPr>
          <w:b/>
          <w:sz w:val="28"/>
          <w:szCs w:val="28"/>
        </w:rPr>
        <w:t>Декларацията се попълва</w:t>
      </w:r>
      <w:r w:rsidRPr="00EA06BA" w:rsidDel="00284794">
        <w:rPr>
          <w:b/>
          <w:sz w:val="28"/>
          <w:szCs w:val="28"/>
        </w:rPr>
        <w:t xml:space="preserve"> </w:t>
      </w:r>
      <w:r w:rsidRPr="00EA06BA">
        <w:rPr>
          <w:b/>
          <w:sz w:val="28"/>
          <w:szCs w:val="28"/>
        </w:rPr>
        <w:t>и подписва</w:t>
      </w:r>
      <w:r w:rsidR="00145B10">
        <w:rPr>
          <w:b/>
          <w:sz w:val="28"/>
          <w:szCs w:val="28"/>
        </w:rPr>
        <w:t xml:space="preserve"> </w:t>
      </w:r>
      <w:r w:rsidRPr="00EA06BA">
        <w:rPr>
          <w:b/>
          <w:sz w:val="28"/>
          <w:szCs w:val="28"/>
        </w:rPr>
        <w:t>от всеки от представителите на кандидата съгласно търговската регистрация на дружеството</w:t>
      </w:r>
      <w:r w:rsidR="00EA06BA">
        <w:rPr>
          <w:b/>
          <w:sz w:val="28"/>
          <w:szCs w:val="28"/>
        </w:rPr>
        <w:t>.</w:t>
      </w:r>
    </w:p>
    <w:sectPr w:rsidR="00CF0288" w:rsidRPr="00EA06BA" w:rsidSect="00EA06BA">
      <w:pgSz w:w="11906" w:h="16838"/>
      <w:pgMar w:top="709" w:right="991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073"/>
    <w:rsid w:val="00145B10"/>
    <w:rsid w:val="002612D5"/>
    <w:rsid w:val="002A7341"/>
    <w:rsid w:val="004815B3"/>
    <w:rsid w:val="006D3F7C"/>
    <w:rsid w:val="00711700"/>
    <w:rsid w:val="00762E24"/>
    <w:rsid w:val="008C0081"/>
    <w:rsid w:val="00915EBE"/>
    <w:rsid w:val="00AA7E60"/>
    <w:rsid w:val="00C62722"/>
    <w:rsid w:val="00C94C55"/>
    <w:rsid w:val="00D47B02"/>
    <w:rsid w:val="00E83073"/>
    <w:rsid w:val="00EA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334D0"/>
  <w15:docId w15:val="{D8C35414-E4CF-4C89-9697-D369212F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Teodora Petkova</dc:creator>
  <cp:lastModifiedBy>Milena Pantova</cp:lastModifiedBy>
  <cp:revision>7</cp:revision>
  <cp:lastPrinted>2019-04-11T08:06:00Z</cp:lastPrinted>
  <dcterms:created xsi:type="dcterms:W3CDTF">2025-03-25T08:24:00Z</dcterms:created>
  <dcterms:modified xsi:type="dcterms:W3CDTF">2025-06-13T09:07:00Z</dcterms:modified>
</cp:coreProperties>
</file>