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87D38" w14:textId="77777777" w:rsidR="008A3B0E" w:rsidRPr="00261854" w:rsidRDefault="008A3B0E" w:rsidP="006B2EE8">
      <w:pPr>
        <w:spacing w:after="120" w:line="240" w:lineRule="auto"/>
        <w:jc w:val="both"/>
        <w:rPr>
          <w:rFonts w:ascii="Times New Roman" w:hAnsi="Times New Roman"/>
          <w:sz w:val="24"/>
          <w:szCs w:val="24"/>
        </w:rPr>
      </w:pPr>
      <w:r w:rsidRPr="00261854">
        <w:rPr>
          <w:rFonts w:ascii="Times New Roman" w:hAnsi="Times New Roman"/>
          <w:sz w:val="24"/>
          <w:szCs w:val="24"/>
        </w:rPr>
        <w:t xml:space="preserve"> </w:t>
      </w:r>
    </w:p>
    <w:tbl>
      <w:tblPr>
        <w:tblW w:w="10098" w:type="dxa"/>
        <w:jc w:val="center"/>
        <w:tblLayout w:type="fixed"/>
        <w:tblLook w:val="01E0" w:firstRow="1" w:lastRow="1" w:firstColumn="1" w:lastColumn="1" w:noHBand="0" w:noVBand="0"/>
      </w:tblPr>
      <w:tblGrid>
        <w:gridCol w:w="1604"/>
        <w:gridCol w:w="8494"/>
      </w:tblGrid>
      <w:tr w:rsidR="008A3B0E" w:rsidRPr="00261854" w14:paraId="72A45457" w14:textId="77777777" w:rsidTr="008E7427">
        <w:trPr>
          <w:trHeight w:val="1398"/>
          <w:jc w:val="center"/>
        </w:trPr>
        <w:tc>
          <w:tcPr>
            <w:tcW w:w="1604" w:type="dxa"/>
          </w:tcPr>
          <w:p w14:paraId="0778B679" w14:textId="77777777" w:rsidR="008A3B0E" w:rsidRPr="00261854" w:rsidRDefault="00FA3C92" w:rsidP="006B2EE8">
            <w:pPr>
              <w:tabs>
                <w:tab w:val="center" w:pos="4536"/>
                <w:tab w:val="right" w:pos="9072"/>
              </w:tabs>
              <w:spacing w:line="240" w:lineRule="auto"/>
              <w:jc w:val="center"/>
              <w:rPr>
                <w:rFonts w:ascii="Times New Roman" w:hAnsi="Times New Roman"/>
                <w:sz w:val="24"/>
                <w:szCs w:val="24"/>
              </w:rPr>
            </w:pPr>
            <w:r w:rsidRPr="00261854">
              <w:rPr>
                <w:rFonts w:ascii="Times New Roman" w:hAnsi="Times New Roman"/>
                <w:noProof/>
                <w:sz w:val="24"/>
                <w:szCs w:val="24"/>
                <w:lang w:val="en-US"/>
              </w:rPr>
              <w:drawing>
                <wp:inline distT="0" distB="0" distL="0" distR="0" wp14:anchorId="6AD4720A" wp14:editId="7327EC01">
                  <wp:extent cx="619125"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723900"/>
                          </a:xfrm>
                          <a:prstGeom prst="rect">
                            <a:avLst/>
                          </a:prstGeom>
                          <a:noFill/>
                          <a:ln>
                            <a:noFill/>
                          </a:ln>
                        </pic:spPr>
                      </pic:pic>
                    </a:graphicData>
                  </a:graphic>
                </wp:inline>
              </w:drawing>
            </w:r>
          </w:p>
        </w:tc>
        <w:tc>
          <w:tcPr>
            <w:tcW w:w="8494" w:type="dxa"/>
          </w:tcPr>
          <w:p w14:paraId="3CFCED5D" w14:textId="77777777" w:rsidR="008A3B0E" w:rsidRPr="00261854" w:rsidRDefault="008A3B0E" w:rsidP="006B2EE8">
            <w:pPr>
              <w:spacing w:line="240" w:lineRule="auto"/>
              <w:jc w:val="center"/>
              <w:rPr>
                <w:rFonts w:ascii="Times New Roman" w:hAnsi="Times New Roman"/>
                <w:b/>
                <w:bCs/>
                <w:sz w:val="24"/>
                <w:szCs w:val="24"/>
              </w:rPr>
            </w:pPr>
            <w:r w:rsidRPr="00261854">
              <w:rPr>
                <w:rFonts w:ascii="Times New Roman" w:hAnsi="Times New Roman"/>
                <w:b/>
                <w:bCs/>
                <w:sz w:val="24"/>
                <w:szCs w:val="24"/>
              </w:rPr>
              <w:t>ДЪРЖАВНА КОМИСИЯ ПО СИГУРНОСТТА НА ИНФОРМАЦИЯТА</w:t>
            </w:r>
          </w:p>
          <w:p w14:paraId="4E2AE579" w14:textId="77777777" w:rsidR="008A3B0E" w:rsidRPr="00261854" w:rsidRDefault="008A3B0E" w:rsidP="006B2EE8">
            <w:pPr>
              <w:tabs>
                <w:tab w:val="left" w:pos="2204"/>
              </w:tabs>
              <w:spacing w:line="240" w:lineRule="auto"/>
              <w:rPr>
                <w:rFonts w:ascii="Times New Roman" w:hAnsi="Times New Roman"/>
                <w:b/>
                <w:bCs/>
                <w:sz w:val="24"/>
                <w:szCs w:val="24"/>
              </w:rPr>
            </w:pPr>
            <w:r w:rsidRPr="00261854">
              <w:rPr>
                <w:rFonts w:ascii="Times New Roman" w:hAnsi="Times New Roman"/>
                <w:b/>
                <w:bCs/>
                <w:sz w:val="24"/>
                <w:szCs w:val="24"/>
              </w:rPr>
              <w:t xml:space="preserve">                                   1202 СОФИЯ, ул. </w:t>
            </w:r>
            <w:r w:rsidRPr="00261854">
              <w:rPr>
                <w:rFonts w:ascii="Times New Roman" w:hAnsi="Times New Roman"/>
                <w:b/>
                <w:sz w:val="24"/>
                <w:szCs w:val="24"/>
              </w:rPr>
              <w:t>„Козлодуй“</w:t>
            </w:r>
            <w:r w:rsidRPr="00261854">
              <w:rPr>
                <w:rFonts w:ascii="Times New Roman" w:hAnsi="Times New Roman"/>
                <w:b/>
                <w:bCs/>
                <w:sz w:val="24"/>
                <w:szCs w:val="24"/>
              </w:rPr>
              <w:t xml:space="preserve"> № 4</w:t>
            </w:r>
          </w:p>
          <w:p w14:paraId="5EB220E2" w14:textId="77777777" w:rsidR="008A3B0E" w:rsidRPr="00261854" w:rsidRDefault="008A3B0E" w:rsidP="006B2EE8">
            <w:pPr>
              <w:spacing w:line="240" w:lineRule="auto"/>
              <w:jc w:val="center"/>
              <w:rPr>
                <w:rFonts w:ascii="Times New Roman" w:hAnsi="Times New Roman"/>
                <w:b/>
                <w:bCs/>
                <w:sz w:val="24"/>
                <w:szCs w:val="24"/>
              </w:rPr>
            </w:pPr>
            <w:r w:rsidRPr="00261854">
              <w:rPr>
                <w:rFonts w:ascii="Times New Roman" w:hAnsi="Times New Roman"/>
                <w:b/>
                <w:sz w:val="24"/>
                <w:szCs w:val="24"/>
              </w:rPr>
              <w:t>тел.: +3592 9333 600; факс: +3592 9873 750; e-</w:t>
            </w:r>
            <w:proofErr w:type="spellStart"/>
            <w:r w:rsidRPr="00261854">
              <w:rPr>
                <w:rFonts w:ascii="Times New Roman" w:hAnsi="Times New Roman"/>
                <w:b/>
                <w:sz w:val="24"/>
                <w:szCs w:val="24"/>
              </w:rPr>
              <w:t>mail</w:t>
            </w:r>
            <w:proofErr w:type="spellEnd"/>
            <w:r w:rsidRPr="00261854">
              <w:rPr>
                <w:rFonts w:ascii="Times New Roman" w:hAnsi="Times New Roman"/>
                <w:b/>
                <w:sz w:val="24"/>
                <w:szCs w:val="24"/>
              </w:rPr>
              <w:t>: dksi@dksi.bg</w:t>
            </w:r>
          </w:p>
        </w:tc>
      </w:tr>
    </w:tbl>
    <w:p w14:paraId="2544906F" w14:textId="77777777" w:rsidR="00F8455F" w:rsidRDefault="00F8455F" w:rsidP="00BB537C">
      <w:pPr>
        <w:spacing w:after="120" w:line="240" w:lineRule="auto"/>
        <w:jc w:val="both"/>
        <w:rPr>
          <w:rFonts w:ascii="Times New Roman" w:hAnsi="Times New Roman"/>
          <w:sz w:val="24"/>
          <w:szCs w:val="24"/>
          <w:lang w:val="en-US"/>
        </w:rPr>
      </w:pPr>
    </w:p>
    <w:p w14:paraId="5265AB7E" w14:textId="77777777" w:rsidR="00F8455F" w:rsidRPr="00261854" w:rsidRDefault="00F8455F" w:rsidP="00BB537C">
      <w:pPr>
        <w:spacing w:after="120" w:line="240" w:lineRule="auto"/>
        <w:jc w:val="both"/>
        <w:rPr>
          <w:rFonts w:ascii="Times New Roman" w:hAnsi="Times New Roman"/>
          <w:sz w:val="24"/>
          <w:szCs w:val="24"/>
          <w:lang w:val="en-US"/>
        </w:rPr>
      </w:pPr>
    </w:p>
    <w:p w14:paraId="2170F151" w14:textId="77777777" w:rsidR="008A3B0E" w:rsidRPr="00261854" w:rsidRDefault="008A3B0E" w:rsidP="00BB537C">
      <w:pPr>
        <w:spacing w:after="120" w:line="240" w:lineRule="auto"/>
        <w:jc w:val="both"/>
        <w:rPr>
          <w:rFonts w:ascii="Times New Roman" w:hAnsi="Times New Roman"/>
          <w:sz w:val="24"/>
          <w:szCs w:val="24"/>
        </w:rPr>
      </w:pPr>
    </w:p>
    <w:p w14:paraId="04E68386" w14:textId="77777777" w:rsidR="008A3B0E" w:rsidRPr="00261854" w:rsidRDefault="008A3B0E" w:rsidP="00D1330B">
      <w:pPr>
        <w:spacing w:after="120" w:line="240" w:lineRule="auto"/>
        <w:jc w:val="center"/>
        <w:rPr>
          <w:rFonts w:ascii="Times New Roman" w:hAnsi="Times New Roman"/>
          <w:b/>
          <w:sz w:val="24"/>
          <w:szCs w:val="24"/>
        </w:rPr>
      </w:pPr>
      <w:r w:rsidRPr="00261854">
        <w:rPr>
          <w:rFonts w:ascii="Times New Roman" w:hAnsi="Times New Roman"/>
          <w:b/>
          <w:sz w:val="24"/>
          <w:szCs w:val="24"/>
        </w:rPr>
        <w:t>ОТЧЕТ</w:t>
      </w:r>
    </w:p>
    <w:p w14:paraId="1A507004" w14:textId="77777777" w:rsidR="008A3B0E" w:rsidRPr="00261854" w:rsidRDefault="008A3B0E" w:rsidP="00BB537C">
      <w:pPr>
        <w:spacing w:after="120" w:line="240" w:lineRule="auto"/>
        <w:jc w:val="center"/>
        <w:rPr>
          <w:rFonts w:ascii="Times New Roman" w:hAnsi="Times New Roman"/>
          <w:b/>
          <w:sz w:val="24"/>
          <w:szCs w:val="24"/>
        </w:rPr>
      </w:pPr>
      <w:r w:rsidRPr="00261854">
        <w:rPr>
          <w:rFonts w:ascii="Times New Roman" w:hAnsi="Times New Roman"/>
          <w:b/>
          <w:sz w:val="24"/>
          <w:szCs w:val="24"/>
        </w:rPr>
        <w:t xml:space="preserve">ЗА ИЗПЪЛНЕНИЕ НА ПРОГРАМНИЯ БЮДЖЕТ НА </w:t>
      </w:r>
    </w:p>
    <w:p w14:paraId="1AE6161B" w14:textId="77777777" w:rsidR="008A3B0E" w:rsidRPr="00261854" w:rsidRDefault="008A3B0E" w:rsidP="00BB537C">
      <w:pPr>
        <w:spacing w:after="120" w:line="240" w:lineRule="auto"/>
        <w:jc w:val="center"/>
        <w:rPr>
          <w:rFonts w:ascii="Times New Roman" w:hAnsi="Times New Roman"/>
          <w:b/>
          <w:sz w:val="24"/>
          <w:szCs w:val="24"/>
        </w:rPr>
      </w:pPr>
      <w:r w:rsidRPr="00261854">
        <w:rPr>
          <w:rFonts w:ascii="Times New Roman" w:hAnsi="Times New Roman"/>
          <w:b/>
          <w:sz w:val="24"/>
          <w:szCs w:val="24"/>
        </w:rPr>
        <w:t xml:space="preserve">ДЪРЖАВНАТА КОМИСИЯ ПО СИГУРНОСТТА НА ИНФОРМАЦИЯТА </w:t>
      </w:r>
    </w:p>
    <w:p w14:paraId="07EADCAF" w14:textId="77777777" w:rsidR="008A3B0E" w:rsidRPr="00261854" w:rsidRDefault="00FE7F63" w:rsidP="00BB537C">
      <w:pPr>
        <w:spacing w:after="120" w:line="240" w:lineRule="auto"/>
        <w:jc w:val="center"/>
        <w:rPr>
          <w:rFonts w:ascii="Times New Roman" w:hAnsi="Times New Roman"/>
          <w:b/>
          <w:sz w:val="24"/>
          <w:szCs w:val="24"/>
        </w:rPr>
      </w:pPr>
      <w:r>
        <w:rPr>
          <w:rFonts w:ascii="Times New Roman" w:hAnsi="Times New Roman"/>
          <w:b/>
          <w:sz w:val="24"/>
          <w:szCs w:val="24"/>
        </w:rPr>
        <w:t>КЪМ 30.06.202</w:t>
      </w:r>
      <w:r w:rsidR="00B103D2">
        <w:rPr>
          <w:rFonts w:ascii="Times New Roman" w:hAnsi="Times New Roman"/>
          <w:b/>
          <w:sz w:val="24"/>
          <w:szCs w:val="24"/>
          <w:lang w:val="en-US"/>
        </w:rPr>
        <w:t>6</w:t>
      </w:r>
      <w:r>
        <w:rPr>
          <w:rFonts w:ascii="Times New Roman" w:hAnsi="Times New Roman"/>
          <w:b/>
          <w:sz w:val="24"/>
          <w:szCs w:val="24"/>
        </w:rPr>
        <w:t xml:space="preserve"> </w:t>
      </w:r>
      <w:r w:rsidR="008A3B0E" w:rsidRPr="00261854">
        <w:rPr>
          <w:rFonts w:ascii="Times New Roman" w:hAnsi="Times New Roman"/>
          <w:b/>
          <w:sz w:val="24"/>
          <w:szCs w:val="24"/>
        </w:rPr>
        <w:t>Г</w:t>
      </w:r>
      <w:r w:rsidR="00885146" w:rsidRPr="00261854">
        <w:rPr>
          <w:rFonts w:ascii="Times New Roman" w:hAnsi="Times New Roman"/>
          <w:b/>
          <w:sz w:val="24"/>
          <w:szCs w:val="24"/>
        </w:rPr>
        <w:t>ОДИНА</w:t>
      </w:r>
    </w:p>
    <w:p w14:paraId="5820D501" w14:textId="77777777" w:rsidR="008A3B0E" w:rsidRPr="00261854" w:rsidRDefault="008A3B0E" w:rsidP="00C07679">
      <w:pPr>
        <w:spacing w:after="120" w:line="360" w:lineRule="auto"/>
        <w:jc w:val="both"/>
        <w:rPr>
          <w:rFonts w:ascii="Times New Roman" w:hAnsi="Times New Roman"/>
          <w:sz w:val="24"/>
          <w:szCs w:val="24"/>
        </w:rPr>
      </w:pPr>
    </w:p>
    <w:p w14:paraId="7E986060" w14:textId="77777777" w:rsidR="00EA3465" w:rsidRPr="00EA3465" w:rsidRDefault="00EA3465" w:rsidP="00EA3465">
      <w:pPr>
        <w:spacing w:after="120" w:line="360" w:lineRule="auto"/>
        <w:ind w:firstLine="708"/>
        <w:jc w:val="both"/>
        <w:rPr>
          <w:rFonts w:ascii="Times New Roman" w:hAnsi="Times New Roman"/>
          <w:sz w:val="24"/>
          <w:szCs w:val="24"/>
        </w:rPr>
      </w:pPr>
      <w:r w:rsidRPr="00EA3465">
        <w:rPr>
          <w:rFonts w:ascii="Times New Roman" w:hAnsi="Times New Roman"/>
          <w:sz w:val="24"/>
          <w:szCs w:val="24"/>
        </w:rPr>
        <w:t>Държавната комисия по сигурността на информацията e държавен орган, който осъществява политиката на Република България в областта на защитата на класифицираната информация, съгласно разпоредбата на чл. 4 от Закона за защита на класифицираната информация. Законът възлага на Комисията задължения, свързани с осигуряване на еднаквата защита на националната и чуждестранната класифицирана информация.</w:t>
      </w:r>
    </w:p>
    <w:p w14:paraId="36B63AFC" w14:textId="77777777" w:rsidR="00EA3465" w:rsidRPr="00EA3465" w:rsidRDefault="00EA3465" w:rsidP="00EA3465">
      <w:pPr>
        <w:spacing w:after="120" w:line="360" w:lineRule="auto"/>
        <w:jc w:val="both"/>
        <w:rPr>
          <w:rFonts w:ascii="Times New Roman" w:hAnsi="Times New Roman"/>
          <w:sz w:val="24"/>
          <w:szCs w:val="24"/>
        </w:rPr>
      </w:pPr>
      <w:r w:rsidRPr="00EA3465">
        <w:rPr>
          <w:rFonts w:ascii="Times New Roman" w:hAnsi="Times New Roman"/>
          <w:sz w:val="24"/>
          <w:szCs w:val="24"/>
        </w:rPr>
        <w:t xml:space="preserve">            Държавната комисия по сигурността на информацията е юридическо лице на бюджетна издръжка със седалище в гр. София. Съгласно Закона за защита на класифицираната информация ДКСИ е първостепенен разпоредител с бюджетни средства. </w:t>
      </w:r>
    </w:p>
    <w:p w14:paraId="0801B5FC" w14:textId="77777777" w:rsidR="00EA3465" w:rsidRPr="00EA3465" w:rsidRDefault="00EA3465" w:rsidP="00EA3465">
      <w:pPr>
        <w:spacing w:after="120" w:line="360" w:lineRule="auto"/>
        <w:jc w:val="both"/>
        <w:rPr>
          <w:rFonts w:ascii="Times New Roman" w:hAnsi="Times New Roman"/>
          <w:i/>
          <w:sz w:val="24"/>
          <w:szCs w:val="24"/>
        </w:rPr>
      </w:pPr>
      <w:r w:rsidRPr="00EA3465">
        <w:rPr>
          <w:rFonts w:ascii="Times New Roman" w:hAnsi="Times New Roman"/>
          <w:sz w:val="24"/>
          <w:szCs w:val="24"/>
        </w:rPr>
        <w:t xml:space="preserve">           Комисията е колегиален орган, който се състои от председател, заместник-председател и трима членове. </w:t>
      </w:r>
    </w:p>
    <w:p w14:paraId="44AF2F42" w14:textId="77777777" w:rsidR="00EA3465" w:rsidRPr="00EA3465" w:rsidRDefault="00EA3465" w:rsidP="00EA3465">
      <w:pPr>
        <w:spacing w:after="120" w:line="360" w:lineRule="auto"/>
        <w:jc w:val="both"/>
        <w:rPr>
          <w:rFonts w:ascii="Times New Roman" w:hAnsi="Times New Roman"/>
          <w:sz w:val="24"/>
          <w:szCs w:val="24"/>
        </w:rPr>
      </w:pPr>
      <w:r w:rsidRPr="00EA3465">
        <w:rPr>
          <w:rFonts w:ascii="Times New Roman" w:hAnsi="Times New Roman"/>
          <w:sz w:val="24"/>
          <w:szCs w:val="24"/>
        </w:rPr>
        <w:t xml:space="preserve">           При осъществяване на своите правомощия ДКСИ се подпомага от специализирана и обща администрация, под ръководството на главен секретар. </w:t>
      </w:r>
    </w:p>
    <w:p w14:paraId="0FB4BEFC" w14:textId="77777777" w:rsidR="00EA3465" w:rsidRPr="001B13F5" w:rsidRDefault="00EA3465" w:rsidP="00EA3465">
      <w:pPr>
        <w:spacing w:after="120" w:line="360" w:lineRule="auto"/>
        <w:jc w:val="both"/>
        <w:rPr>
          <w:rFonts w:ascii="Times New Roman" w:hAnsi="Times New Roman"/>
          <w:sz w:val="24"/>
          <w:szCs w:val="24"/>
        </w:rPr>
      </w:pPr>
      <w:r w:rsidRPr="00EA3465">
        <w:rPr>
          <w:rFonts w:ascii="Times New Roman" w:hAnsi="Times New Roman"/>
          <w:sz w:val="24"/>
          <w:szCs w:val="24"/>
        </w:rPr>
        <w:t xml:space="preserve">           Отчетът за изпълнението на програмния бюджет на Държавна комисия по</w:t>
      </w:r>
      <w:r w:rsidR="00B762B5">
        <w:rPr>
          <w:rFonts w:ascii="Times New Roman" w:hAnsi="Times New Roman"/>
          <w:sz w:val="24"/>
          <w:szCs w:val="24"/>
        </w:rPr>
        <w:t xml:space="preserve"> сигурността на </w:t>
      </w:r>
      <w:r w:rsidR="00B762B5" w:rsidRPr="001B13F5">
        <w:rPr>
          <w:rFonts w:ascii="Times New Roman" w:hAnsi="Times New Roman"/>
          <w:sz w:val="24"/>
          <w:szCs w:val="24"/>
        </w:rPr>
        <w:t xml:space="preserve">информацията към 30 юни </w:t>
      </w:r>
      <w:r w:rsidRPr="001B13F5">
        <w:rPr>
          <w:rFonts w:ascii="Times New Roman" w:hAnsi="Times New Roman"/>
          <w:sz w:val="24"/>
          <w:szCs w:val="24"/>
        </w:rPr>
        <w:t>202</w:t>
      </w:r>
      <w:r w:rsidR="00B103D2" w:rsidRPr="001B13F5">
        <w:rPr>
          <w:rFonts w:ascii="Times New Roman" w:hAnsi="Times New Roman"/>
          <w:sz w:val="24"/>
          <w:szCs w:val="24"/>
          <w:lang w:val="en-US"/>
        </w:rPr>
        <w:t>6</w:t>
      </w:r>
      <w:r w:rsidRPr="001B13F5">
        <w:rPr>
          <w:rFonts w:ascii="Times New Roman" w:hAnsi="Times New Roman"/>
          <w:sz w:val="24"/>
          <w:szCs w:val="24"/>
        </w:rPr>
        <w:t xml:space="preserve"> г. обхваща степента на изпълнение на заложените стратегически цели и задачи.</w:t>
      </w:r>
    </w:p>
    <w:p w14:paraId="240F9261" w14:textId="2087B70F" w:rsidR="00EA3465" w:rsidRPr="00EA3465" w:rsidRDefault="00D75A7F" w:rsidP="00EA3465">
      <w:pPr>
        <w:spacing w:after="120" w:line="360" w:lineRule="auto"/>
        <w:jc w:val="both"/>
        <w:rPr>
          <w:rFonts w:ascii="Times New Roman" w:hAnsi="Times New Roman"/>
          <w:sz w:val="24"/>
          <w:szCs w:val="24"/>
        </w:rPr>
      </w:pPr>
      <w:r>
        <w:rPr>
          <w:rFonts w:ascii="Times New Roman" w:hAnsi="Times New Roman"/>
          <w:sz w:val="24"/>
          <w:szCs w:val="24"/>
        </w:rPr>
        <w:t xml:space="preserve"> </w:t>
      </w:r>
      <w:r w:rsidR="00D3538D">
        <w:rPr>
          <w:rFonts w:ascii="Times New Roman" w:hAnsi="Times New Roman"/>
          <w:sz w:val="24"/>
          <w:szCs w:val="24"/>
        </w:rPr>
        <w:t xml:space="preserve">           Разходите по бюджета на ДКСИ за </w:t>
      </w:r>
      <w:r w:rsidR="00BC1F15">
        <w:rPr>
          <w:rFonts w:ascii="Times New Roman" w:hAnsi="Times New Roman"/>
          <w:sz w:val="24"/>
          <w:szCs w:val="24"/>
        </w:rPr>
        <w:t xml:space="preserve">първото полугодие на </w:t>
      </w:r>
      <w:r w:rsidR="00D3538D">
        <w:rPr>
          <w:rFonts w:ascii="Times New Roman" w:hAnsi="Times New Roman"/>
          <w:sz w:val="24"/>
          <w:szCs w:val="24"/>
        </w:rPr>
        <w:t>202</w:t>
      </w:r>
      <w:r w:rsidR="00B103D2">
        <w:rPr>
          <w:rFonts w:ascii="Times New Roman" w:hAnsi="Times New Roman"/>
          <w:sz w:val="24"/>
          <w:szCs w:val="24"/>
          <w:lang w:val="en-US"/>
        </w:rPr>
        <w:t>6</w:t>
      </w:r>
      <w:r w:rsidR="00D3538D">
        <w:rPr>
          <w:rFonts w:ascii="Times New Roman" w:hAnsi="Times New Roman"/>
          <w:sz w:val="24"/>
          <w:szCs w:val="24"/>
        </w:rPr>
        <w:t xml:space="preserve"> г. са </w:t>
      </w:r>
      <w:r w:rsidR="00BC1F15">
        <w:rPr>
          <w:rFonts w:ascii="Times New Roman" w:hAnsi="Times New Roman"/>
          <w:sz w:val="24"/>
          <w:szCs w:val="24"/>
        </w:rPr>
        <w:t>отчетени</w:t>
      </w:r>
      <w:r w:rsidR="00D3538D">
        <w:rPr>
          <w:rFonts w:ascii="Times New Roman" w:hAnsi="Times New Roman"/>
          <w:sz w:val="24"/>
          <w:szCs w:val="24"/>
        </w:rPr>
        <w:t xml:space="preserve"> във функционална област „Защита на класифицираната информация“ и бюджетна програма „</w:t>
      </w:r>
      <w:r w:rsidR="00D3538D" w:rsidRPr="00261854">
        <w:rPr>
          <w:rFonts w:ascii="Times New Roman" w:hAnsi="Times New Roman"/>
          <w:sz w:val="24"/>
          <w:szCs w:val="24"/>
        </w:rPr>
        <w:t>Организиране, осъществяване, координиране и контро</w:t>
      </w:r>
      <w:r w:rsidR="00D3538D">
        <w:rPr>
          <w:rFonts w:ascii="Times New Roman" w:hAnsi="Times New Roman"/>
          <w:sz w:val="24"/>
          <w:szCs w:val="24"/>
        </w:rPr>
        <w:t xml:space="preserve">лиране на дейността по защита </w:t>
      </w:r>
      <w:r w:rsidR="00D3538D" w:rsidRPr="00261854">
        <w:rPr>
          <w:rFonts w:ascii="Times New Roman" w:hAnsi="Times New Roman"/>
          <w:sz w:val="24"/>
          <w:szCs w:val="24"/>
        </w:rPr>
        <w:t>на класифицираната информация и осигуряване на еднаквата й защита в национален и международен план“</w:t>
      </w:r>
      <w:r w:rsidR="00D3538D">
        <w:rPr>
          <w:rFonts w:ascii="Times New Roman" w:hAnsi="Times New Roman"/>
          <w:sz w:val="24"/>
          <w:szCs w:val="24"/>
        </w:rPr>
        <w:t>.</w:t>
      </w:r>
      <w:r w:rsidR="00EA3465" w:rsidRPr="00EA3465">
        <w:rPr>
          <w:rFonts w:ascii="Times New Roman" w:hAnsi="Times New Roman"/>
          <w:sz w:val="24"/>
          <w:szCs w:val="24"/>
        </w:rPr>
        <w:t xml:space="preserve"> </w:t>
      </w:r>
    </w:p>
    <w:p w14:paraId="046F5BFF" w14:textId="77777777" w:rsidR="00EA3465" w:rsidRPr="00EA3465" w:rsidRDefault="00EA3465" w:rsidP="00EA3465">
      <w:pPr>
        <w:spacing w:after="120" w:line="360" w:lineRule="auto"/>
        <w:jc w:val="both"/>
        <w:rPr>
          <w:rFonts w:ascii="Times New Roman" w:hAnsi="Times New Roman"/>
          <w:sz w:val="24"/>
          <w:szCs w:val="24"/>
        </w:rPr>
      </w:pPr>
    </w:p>
    <w:p w14:paraId="76489065" w14:textId="77777777" w:rsidR="00EA3465" w:rsidRPr="00EA3465" w:rsidRDefault="00EA3465" w:rsidP="00EA3465">
      <w:pPr>
        <w:spacing w:after="120" w:line="360" w:lineRule="auto"/>
        <w:jc w:val="both"/>
        <w:rPr>
          <w:rFonts w:ascii="Times New Roman" w:hAnsi="Times New Roman"/>
          <w:b/>
          <w:sz w:val="24"/>
          <w:szCs w:val="24"/>
          <w:lang w:val="en-US"/>
        </w:rPr>
      </w:pPr>
      <w:r w:rsidRPr="00EA3465">
        <w:rPr>
          <w:rFonts w:ascii="Times New Roman" w:hAnsi="Times New Roman"/>
          <w:b/>
          <w:sz w:val="24"/>
          <w:szCs w:val="24"/>
          <w:lang w:val="en-US"/>
        </w:rPr>
        <w:lastRenderedPageBreak/>
        <w:t xml:space="preserve">                        </w:t>
      </w:r>
    </w:p>
    <w:p w14:paraId="58D87C7C" w14:textId="77777777" w:rsidR="000A1363" w:rsidRPr="000A1363" w:rsidRDefault="000A1363" w:rsidP="000A1363">
      <w:pPr>
        <w:spacing w:after="240" w:line="240" w:lineRule="auto"/>
        <w:ind w:firstLine="709"/>
        <w:jc w:val="center"/>
        <w:rPr>
          <w:rFonts w:ascii="Times New Roman" w:hAnsi="Times New Roman"/>
          <w:b/>
          <w:sz w:val="24"/>
          <w:szCs w:val="24"/>
        </w:rPr>
      </w:pPr>
      <w:r w:rsidRPr="000A1363">
        <w:rPr>
          <w:rFonts w:ascii="Times New Roman" w:hAnsi="Times New Roman"/>
          <w:b/>
          <w:sz w:val="24"/>
          <w:szCs w:val="24"/>
        </w:rPr>
        <w:t>Отчет на приходите по бюджета на ДКСИ към 30.06.202</w:t>
      </w:r>
      <w:r w:rsidR="00B103D2">
        <w:rPr>
          <w:rFonts w:ascii="Times New Roman" w:hAnsi="Times New Roman"/>
          <w:b/>
          <w:sz w:val="24"/>
          <w:szCs w:val="24"/>
        </w:rPr>
        <w:t>6</w:t>
      </w:r>
      <w:r w:rsidRPr="000A1363">
        <w:rPr>
          <w:rFonts w:ascii="Times New Roman" w:hAnsi="Times New Roman"/>
          <w:b/>
          <w:sz w:val="24"/>
          <w:szCs w:val="24"/>
        </w:rPr>
        <w:t xml:space="preserve"> г.</w:t>
      </w:r>
    </w:p>
    <w:p w14:paraId="042C7C63" w14:textId="1681787C" w:rsidR="000A1363" w:rsidRPr="000A1363" w:rsidRDefault="0093473B" w:rsidP="006E491C">
      <w:pPr>
        <w:spacing w:after="120" w:line="360" w:lineRule="auto"/>
        <w:ind w:firstLine="851"/>
        <w:jc w:val="both"/>
        <w:rPr>
          <w:rFonts w:ascii="Times New Roman" w:hAnsi="Times New Roman"/>
          <w:sz w:val="24"/>
          <w:szCs w:val="24"/>
          <w:lang w:eastAsia="bg-BG"/>
        </w:rPr>
      </w:pPr>
      <w:r>
        <w:rPr>
          <w:rFonts w:ascii="Times New Roman" w:hAnsi="Times New Roman"/>
          <w:sz w:val="24"/>
          <w:szCs w:val="24"/>
          <w:lang w:eastAsia="bg-BG"/>
        </w:rPr>
        <w:t xml:space="preserve">Отчет на приходите по бюджета </w:t>
      </w:r>
      <w:r w:rsidR="00A174D1">
        <w:rPr>
          <w:rFonts w:ascii="Times New Roman" w:hAnsi="Times New Roman"/>
          <w:sz w:val="24"/>
          <w:szCs w:val="24"/>
          <w:lang w:eastAsia="bg-BG"/>
        </w:rPr>
        <w:t>към 30 юни 2026 г.</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2977"/>
      </w:tblGrid>
      <w:tr w:rsidR="00D75A7F" w:rsidRPr="000A1363" w14:paraId="5A1C3E16" w14:textId="77777777" w:rsidTr="00D75A7F">
        <w:tc>
          <w:tcPr>
            <w:tcW w:w="5949" w:type="dxa"/>
            <w:vAlign w:val="center"/>
          </w:tcPr>
          <w:p w14:paraId="39ACA58D" w14:textId="77777777" w:rsidR="00D75A7F" w:rsidRPr="000A1363" w:rsidRDefault="00D75A7F" w:rsidP="00603BFE">
            <w:pPr>
              <w:tabs>
                <w:tab w:val="center" w:pos="2710"/>
                <w:tab w:val="left" w:pos="4320"/>
              </w:tabs>
              <w:spacing w:after="120" w:line="240" w:lineRule="auto"/>
              <w:jc w:val="center"/>
              <w:rPr>
                <w:rFonts w:ascii="Times New Roman" w:hAnsi="Times New Roman"/>
                <w:b/>
                <w:sz w:val="24"/>
                <w:szCs w:val="24"/>
                <w:lang w:eastAsia="bg-BG"/>
              </w:rPr>
            </w:pPr>
            <w:r w:rsidRPr="000A1363">
              <w:rPr>
                <w:rFonts w:ascii="Times New Roman" w:hAnsi="Times New Roman"/>
                <w:b/>
                <w:sz w:val="24"/>
                <w:szCs w:val="24"/>
                <w:lang w:eastAsia="bg-BG"/>
              </w:rPr>
              <w:t xml:space="preserve">ПРИХОДИ </w:t>
            </w:r>
            <w:r w:rsidRPr="000A1363">
              <w:rPr>
                <w:rFonts w:ascii="Times New Roman" w:hAnsi="Times New Roman"/>
                <w:b/>
                <w:sz w:val="24"/>
                <w:szCs w:val="24"/>
                <w:lang w:val="en-US" w:eastAsia="bg-BG"/>
              </w:rPr>
              <w:t>(</w:t>
            </w:r>
            <w:r w:rsidRPr="000A1363">
              <w:rPr>
                <w:rFonts w:ascii="Times New Roman" w:hAnsi="Times New Roman"/>
                <w:b/>
                <w:sz w:val="24"/>
                <w:szCs w:val="24"/>
                <w:lang w:eastAsia="bg-BG"/>
              </w:rPr>
              <w:t xml:space="preserve">в </w:t>
            </w:r>
            <w:r>
              <w:rPr>
                <w:rFonts w:ascii="Times New Roman" w:hAnsi="Times New Roman"/>
                <w:b/>
                <w:sz w:val="24"/>
                <w:szCs w:val="24"/>
                <w:lang w:eastAsia="bg-BG"/>
              </w:rPr>
              <w:t>евро</w:t>
            </w:r>
            <w:r w:rsidRPr="000A1363">
              <w:rPr>
                <w:rFonts w:ascii="Times New Roman" w:hAnsi="Times New Roman"/>
                <w:b/>
                <w:sz w:val="24"/>
                <w:szCs w:val="24"/>
                <w:lang w:val="en-US" w:eastAsia="bg-BG"/>
              </w:rPr>
              <w:t>)</w:t>
            </w:r>
          </w:p>
        </w:tc>
        <w:tc>
          <w:tcPr>
            <w:tcW w:w="2977" w:type="dxa"/>
            <w:vAlign w:val="center"/>
          </w:tcPr>
          <w:p w14:paraId="2F57E5EB" w14:textId="77777777" w:rsidR="00D75A7F" w:rsidRPr="000A1363" w:rsidRDefault="00D75A7F" w:rsidP="00D75A7F">
            <w:pPr>
              <w:spacing w:after="120" w:line="240" w:lineRule="auto"/>
              <w:jc w:val="center"/>
              <w:rPr>
                <w:rFonts w:ascii="Times New Roman" w:hAnsi="Times New Roman"/>
                <w:b/>
                <w:sz w:val="24"/>
                <w:szCs w:val="24"/>
              </w:rPr>
            </w:pPr>
            <w:r w:rsidRPr="000A1363">
              <w:rPr>
                <w:rFonts w:ascii="Times New Roman" w:hAnsi="Times New Roman"/>
                <w:b/>
                <w:sz w:val="24"/>
                <w:szCs w:val="24"/>
              </w:rPr>
              <w:t xml:space="preserve">Отчет към </w:t>
            </w:r>
            <w:r>
              <w:rPr>
                <w:rFonts w:ascii="Times New Roman" w:hAnsi="Times New Roman"/>
                <w:b/>
                <w:sz w:val="24"/>
                <w:szCs w:val="24"/>
              </w:rPr>
              <w:t>30 юни 2026</w:t>
            </w:r>
            <w:r w:rsidRPr="000A1363">
              <w:rPr>
                <w:rFonts w:ascii="Times New Roman" w:hAnsi="Times New Roman"/>
                <w:b/>
                <w:sz w:val="24"/>
                <w:szCs w:val="24"/>
              </w:rPr>
              <w:t xml:space="preserve"> г.</w:t>
            </w:r>
          </w:p>
        </w:tc>
      </w:tr>
      <w:tr w:rsidR="00D75A7F" w:rsidRPr="000A1363" w14:paraId="11917B81" w14:textId="77777777" w:rsidTr="00D75A7F">
        <w:trPr>
          <w:trHeight w:val="311"/>
        </w:trPr>
        <w:tc>
          <w:tcPr>
            <w:tcW w:w="5949" w:type="dxa"/>
            <w:vAlign w:val="center"/>
          </w:tcPr>
          <w:p w14:paraId="0886CA68" w14:textId="77777777" w:rsidR="00D75A7F" w:rsidRPr="000A1363" w:rsidRDefault="00D75A7F" w:rsidP="000A1363">
            <w:pPr>
              <w:spacing w:after="120" w:line="240" w:lineRule="auto"/>
              <w:rPr>
                <w:rFonts w:ascii="Times New Roman" w:hAnsi="Times New Roman"/>
                <w:b/>
                <w:sz w:val="24"/>
                <w:szCs w:val="24"/>
                <w:lang w:eastAsia="bg-BG"/>
              </w:rPr>
            </w:pPr>
            <w:r w:rsidRPr="000A1363">
              <w:rPr>
                <w:rFonts w:ascii="Times New Roman" w:hAnsi="Times New Roman"/>
                <w:b/>
                <w:sz w:val="24"/>
                <w:szCs w:val="24"/>
                <w:lang w:eastAsia="bg-BG"/>
              </w:rPr>
              <w:t>Общо приходи:</w:t>
            </w:r>
          </w:p>
        </w:tc>
        <w:tc>
          <w:tcPr>
            <w:tcW w:w="2977" w:type="dxa"/>
            <w:vAlign w:val="center"/>
          </w:tcPr>
          <w:p w14:paraId="360FA749" w14:textId="77777777" w:rsidR="00D75A7F" w:rsidRPr="000A1363" w:rsidRDefault="00D75A7F" w:rsidP="000A1363">
            <w:pPr>
              <w:spacing w:after="120" w:line="240" w:lineRule="auto"/>
              <w:jc w:val="right"/>
              <w:rPr>
                <w:rFonts w:ascii="Times New Roman" w:hAnsi="Times New Roman"/>
                <w:b/>
                <w:sz w:val="24"/>
                <w:szCs w:val="24"/>
                <w:lang w:eastAsia="bg-BG"/>
              </w:rPr>
            </w:pPr>
            <w:r>
              <w:rPr>
                <w:rFonts w:ascii="Times New Roman" w:hAnsi="Times New Roman"/>
                <w:b/>
                <w:sz w:val="24"/>
                <w:szCs w:val="24"/>
                <w:lang w:eastAsia="bg-BG"/>
              </w:rPr>
              <w:t>10 953</w:t>
            </w:r>
          </w:p>
        </w:tc>
      </w:tr>
      <w:tr w:rsidR="00D75A7F" w:rsidRPr="000A1363" w14:paraId="6AFA1706" w14:textId="77777777" w:rsidTr="00D75A7F">
        <w:trPr>
          <w:trHeight w:val="265"/>
        </w:trPr>
        <w:tc>
          <w:tcPr>
            <w:tcW w:w="5949" w:type="dxa"/>
            <w:vAlign w:val="center"/>
          </w:tcPr>
          <w:p w14:paraId="153BD17E" w14:textId="77777777" w:rsidR="00D75A7F" w:rsidRPr="000A1363" w:rsidRDefault="00D75A7F" w:rsidP="000A1363">
            <w:pPr>
              <w:spacing w:after="120" w:line="240" w:lineRule="auto"/>
              <w:rPr>
                <w:rFonts w:ascii="Times New Roman" w:hAnsi="Times New Roman"/>
                <w:sz w:val="24"/>
                <w:szCs w:val="24"/>
                <w:lang w:eastAsia="bg-BG"/>
              </w:rPr>
            </w:pPr>
            <w:r w:rsidRPr="000A1363">
              <w:rPr>
                <w:rFonts w:ascii="Times New Roman" w:hAnsi="Times New Roman"/>
                <w:sz w:val="24"/>
                <w:szCs w:val="24"/>
                <w:lang w:eastAsia="bg-BG"/>
              </w:rPr>
              <w:t xml:space="preserve"> Приходи и доходи от собственост</w:t>
            </w:r>
          </w:p>
        </w:tc>
        <w:tc>
          <w:tcPr>
            <w:tcW w:w="2977" w:type="dxa"/>
            <w:vAlign w:val="center"/>
          </w:tcPr>
          <w:p w14:paraId="32E08925" w14:textId="77777777" w:rsidR="00D75A7F" w:rsidRPr="000A1363" w:rsidRDefault="00D75A7F" w:rsidP="000A1363">
            <w:pPr>
              <w:spacing w:after="120" w:line="240" w:lineRule="auto"/>
              <w:jc w:val="right"/>
              <w:rPr>
                <w:rFonts w:ascii="Times New Roman" w:hAnsi="Times New Roman"/>
                <w:sz w:val="24"/>
                <w:szCs w:val="24"/>
                <w:lang w:eastAsia="bg-BG"/>
              </w:rPr>
            </w:pPr>
            <w:r>
              <w:rPr>
                <w:rFonts w:ascii="Times New Roman" w:hAnsi="Times New Roman"/>
                <w:sz w:val="24"/>
                <w:szCs w:val="24"/>
                <w:lang w:eastAsia="bg-BG"/>
              </w:rPr>
              <w:t>10 255</w:t>
            </w:r>
          </w:p>
        </w:tc>
      </w:tr>
      <w:tr w:rsidR="00D75A7F" w:rsidRPr="000A1363" w14:paraId="47D6AAC4" w14:textId="77777777" w:rsidTr="00D75A7F">
        <w:trPr>
          <w:trHeight w:val="385"/>
        </w:trPr>
        <w:tc>
          <w:tcPr>
            <w:tcW w:w="5949" w:type="dxa"/>
            <w:vAlign w:val="center"/>
          </w:tcPr>
          <w:p w14:paraId="17521F11" w14:textId="77777777" w:rsidR="00D75A7F" w:rsidRPr="000A1363" w:rsidRDefault="00D75A7F" w:rsidP="000A1363">
            <w:pPr>
              <w:spacing w:after="120" w:line="240" w:lineRule="auto"/>
              <w:rPr>
                <w:rFonts w:ascii="Times New Roman" w:hAnsi="Times New Roman"/>
                <w:sz w:val="24"/>
                <w:szCs w:val="24"/>
                <w:lang w:eastAsia="bg-BG"/>
              </w:rPr>
            </w:pPr>
            <w:r w:rsidRPr="000A1363">
              <w:rPr>
                <w:rFonts w:ascii="Times New Roman" w:hAnsi="Times New Roman"/>
                <w:sz w:val="24"/>
                <w:szCs w:val="24"/>
                <w:lang w:eastAsia="bg-BG"/>
              </w:rPr>
              <w:t xml:space="preserve"> Други приходи</w:t>
            </w:r>
          </w:p>
        </w:tc>
        <w:tc>
          <w:tcPr>
            <w:tcW w:w="2977" w:type="dxa"/>
            <w:vAlign w:val="center"/>
          </w:tcPr>
          <w:p w14:paraId="447E9994" w14:textId="77777777" w:rsidR="00D75A7F" w:rsidRPr="000A1363" w:rsidRDefault="00D75A7F" w:rsidP="00D94910">
            <w:pPr>
              <w:spacing w:after="120" w:line="240" w:lineRule="auto"/>
              <w:jc w:val="right"/>
              <w:rPr>
                <w:rFonts w:ascii="Times New Roman" w:hAnsi="Times New Roman"/>
                <w:sz w:val="24"/>
                <w:szCs w:val="24"/>
                <w:lang w:eastAsia="bg-BG"/>
              </w:rPr>
            </w:pPr>
            <w:r>
              <w:rPr>
                <w:rFonts w:ascii="Times New Roman" w:hAnsi="Times New Roman"/>
                <w:sz w:val="24"/>
                <w:szCs w:val="24"/>
                <w:lang w:eastAsia="bg-BG"/>
              </w:rPr>
              <w:t>1 178</w:t>
            </w:r>
          </w:p>
        </w:tc>
      </w:tr>
      <w:tr w:rsidR="00D75A7F" w:rsidRPr="000A1363" w14:paraId="2ECF98F4" w14:textId="77777777" w:rsidTr="00D75A7F">
        <w:trPr>
          <w:trHeight w:val="338"/>
        </w:trPr>
        <w:tc>
          <w:tcPr>
            <w:tcW w:w="5949" w:type="dxa"/>
            <w:vAlign w:val="center"/>
          </w:tcPr>
          <w:p w14:paraId="1161FF8A" w14:textId="77777777" w:rsidR="00D75A7F" w:rsidRPr="000A1363" w:rsidRDefault="00D75A7F" w:rsidP="000A1363">
            <w:pPr>
              <w:spacing w:after="120" w:line="240" w:lineRule="auto"/>
              <w:rPr>
                <w:rFonts w:ascii="Times New Roman" w:hAnsi="Times New Roman"/>
                <w:sz w:val="24"/>
                <w:szCs w:val="24"/>
                <w:lang w:eastAsia="bg-BG"/>
              </w:rPr>
            </w:pPr>
            <w:r w:rsidRPr="000A1363">
              <w:rPr>
                <w:rFonts w:ascii="Times New Roman" w:hAnsi="Times New Roman"/>
                <w:sz w:val="24"/>
                <w:szCs w:val="24"/>
                <w:lang w:eastAsia="bg-BG"/>
              </w:rPr>
              <w:t xml:space="preserve"> Внесен ДДС и други данъци върху  продажбите        </w:t>
            </w:r>
          </w:p>
        </w:tc>
        <w:tc>
          <w:tcPr>
            <w:tcW w:w="2977" w:type="dxa"/>
            <w:vAlign w:val="center"/>
          </w:tcPr>
          <w:p w14:paraId="77951EE8" w14:textId="77777777" w:rsidR="00D75A7F" w:rsidRPr="000A1363" w:rsidRDefault="00D75A7F" w:rsidP="00603BFE">
            <w:pPr>
              <w:spacing w:after="120" w:line="240" w:lineRule="auto"/>
              <w:jc w:val="right"/>
              <w:rPr>
                <w:rFonts w:ascii="Times New Roman" w:hAnsi="Times New Roman"/>
                <w:sz w:val="24"/>
                <w:szCs w:val="24"/>
                <w:lang w:eastAsia="bg-BG"/>
              </w:rPr>
            </w:pPr>
            <w:r w:rsidRPr="000A1363">
              <w:rPr>
                <w:rFonts w:ascii="Times New Roman" w:hAnsi="Times New Roman"/>
                <w:sz w:val="24"/>
                <w:szCs w:val="24"/>
                <w:lang w:eastAsia="bg-BG"/>
              </w:rPr>
              <w:t xml:space="preserve">- </w:t>
            </w:r>
            <w:r>
              <w:rPr>
                <w:rFonts w:ascii="Times New Roman" w:hAnsi="Times New Roman"/>
                <w:sz w:val="24"/>
                <w:szCs w:val="24"/>
                <w:lang w:eastAsia="bg-BG"/>
              </w:rPr>
              <w:t>480</w:t>
            </w:r>
          </w:p>
        </w:tc>
      </w:tr>
    </w:tbl>
    <w:p w14:paraId="6D2B870E" w14:textId="77777777" w:rsidR="0093473B" w:rsidRDefault="0093473B" w:rsidP="00EA3465">
      <w:pPr>
        <w:spacing w:after="120" w:line="360" w:lineRule="auto"/>
        <w:jc w:val="both"/>
        <w:rPr>
          <w:rFonts w:ascii="Times New Roman" w:hAnsi="Times New Roman"/>
          <w:sz w:val="24"/>
          <w:szCs w:val="24"/>
          <w:lang w:eastAsia="bg-BG"/>
        </w:rPr>
      </w:pPr>
    </w:p>
    <w:p w14:paraId="39E909B0" w14:textId="77777777" w:rsidR="00EA3465" w:rsidRPr="00EA3465" w:rsidRDefault="0093473B" w:rsidP="0093473B">
      <w:pPr>
        <w:spacing w:after="120" w:line="360" w:lineRule="auto"/>
        <w:ind w:firstLine="709"/>
        <w:jc w:val="both"/>
        <w:rPr>
          <w:rFonts w:ascii="Times New Roman" w:hAnsi="Times New Roman"/>
          <w:b/>
          <w:sz w:val="24"/>
          <w:szCs w:val="24"/>
        </w:rPr>
      </w:pPr>
      <w:r w:rsidRPr="000A1363">
        <w:rPr>
          <w:rFonts w:ascii="Times New Roman" w:hAnsi="Times New Roman"/>
          <w:sz w:val="24"/>
          <w:szCs w:val="24"/>
          <w:lang w:eastAsia="bg-BG"/>
        </w:rPr>
        <w:t>Към 30.06.202</w:t>
      </w:r>
      <w:r>
        <w:rPr>
          <w:rFonts w:ascii="Times New Roman" w:hAnsi="Times New Roman"/>
          <w:sz w:val="24"/>
          <w:szCs w:val="24"/>
          <w:lang w:eastAsia="bg-BG"/>
        </w:rPr>
        <w:t>6</w:t>
      </w:r>
      <w:r w:rsidRPr="000A1363">
        <w:rPr>
          <w:rFonts w:ascii="Times New Roman" w:hAnsi="Times New Roman"/>
          <w:sz w:val="24"/>
          <w:szCs w:val="24"/>
          <w:lang w:eastAsia="bg-BG"/>
        </w:rPr>
        <w:t xml:space="preserve"> г. са отчетени приходи в размер на</w:t>
      </w:r>
      <w:r w:rsidRPr="000A1363">
        <w:rPr>
          <w:rFonts w:ascii="Times New Roman" w:hAnsi="Times New Roman"/>
          <w:sz w:val="24"/>
          <w:szCs w:val="24"/>
          <w:lang w:val="en-US" w:eastAsia="bg-BG"/>
        </w:rPr>
        <w:t xml:space="preserve"> </w:t>
      </w:r>
      <w:r>
        <w:rPr>
          <w:rFonts w:ascii="Times New Roman" w:hAnsi="Times New Roman"/>
          <w:sz w:val="24"/>
          <w:szCs w:val="24"/>
          <w:lang w:eastAsia="bg-BG"/>
        </w:rPr>
        <w:t>10 953 евро</w:t>
      </w:r>
      <w:r w:rsidRPr="000A1363">
        <w:rPr>
          <w:rFonts w:ascii="Times New Roman" w:hAnsi="Times New Roman"/>
          <w:sz w:val="24"/>
          <w:szCs w:val="24"/>
          <w:lang w:eastAsia="bg-BG"/>
        </w:rPr>
        <w:t xml:space="preserve">, в т. ч. нетни приходи от продажби на услуги на стойност </w:t>
      </w:r>
      <w:r>
        <w:rPr>
          <w:rFonts w:ascii="Times New Roman" w:hAnsi="Times New Roman"/>
          <w:color w:val="000000"/>
          <w:sz w:val="24"/>
          <w:szCs w:val="24"/>
        </w:rPr>
        <w:t>10 255 евро</w:t>
      </w:r>
      <w:r w:rsidRPr="000A1363">
        <w:rPr>
          <w:rFonts w:ascii="Times New Roman" w:hAnsi="Times New Roman"/>
          <w:color w:val="000000"/>
          <w:sz w:val="24"/>
          <w:szCs w:val="24"/>
        </w:rPr>
        <w:t xml:space="preserve"> </w:t>
      </w:r>
      <w:r w:rsidRPr="000A1363">
        <w:rPr>
          <w:rFonts w:ascii="Times New Roman" w:hAnsi="Times New Roman"/>
          <w:sz w:val="24"/>
          <w:szCs w:val="24"/>
          <w:lang w:eastAsia="bg-BG"/>
        </w:rPr>
        <w:t>(приходи от нощувки в Учебния център на ДКСИ в гр. Банкя, където се провеждат обучения по защита</w:t>
      </w:r>
      <w:r>
        <w:rPr>
          <w:rFonts w:ascii="Times New Roman" w:hAnsi="Times New Roman"/>
          <w:sz w:val="24"/>
          <w:szCs w:val="24"/>
          <w:lang w:eastAsia="bg-BG"/>
        </w:rPr>
        <w:t xml:space="preserve"> на класифицираната информация;</w:t>
      </w:r>
      <w:r w:rsidRPr="000A1363">
        <w:rPr>
          <w:rFonts w:ascii="Times New Roman" w:hAnsi="Times New Roman"/>
          <w:sz w:val="24"/>
          <w:szCs w:val="24"/>
          <w:lang w:eastAsia="bg-BG"/>
        </w:rPr>
        <w:t xml:space="preserve"> </w:t>
      </w:r>
      <w:r>
        <w:rPr>
          <w:rFonts w:ascii="Times New Roman" w:hAnsi="Times New Roman"/>
          <w:sz w:val="24"/>
          <w:szCs w:val="24"/>
          <w:lang w:eastAsia="bg-BG"/>
        </w:rPr>
        <w:t xml:space="preserve">други приходи на стойност 1 178  евро </w:t>
      </w:r>
      <w:r>
        <w:rPr>
          <w:rFonts w:ascii="Times New Roman" w:hAnsi="Times New Roman"/>
          <w:sz w:val="24"/>
          <w:szCs w:val="24"/>
          <w:lang w:val="en-US" w:eastAsia="bg-BG"/>
        </w:rPr>
        <w:t>(</w:t>
      </w:r>
      <w:r w:rsidRPr="000A1363">
        <w:rPr>
          <w:rFonts w:ascii="Times New Roman" w:hAnsi="Times New Roman"/>
          <w:sz w:val="24"/>
          <w:szCs w:val="24"/>
          <w:lang w:eastAsia="bg-BG"/>
        </w:rPr>
        <w:t xml:space="preserve">приходи от събрани глоби </w:t>
      </w:r>
      <w:r>
        <w:rPr>
          <w:rFonts w:ascii="Times New Roman" w:hAnsi="Times New Roman"/>
          <w:sz w:val="24"/>
          <w:szCs w:val="24"/>
          <w:lang w:eastAsia="bg-BG"/>
        </w:rPr>
        <w:t xml:space="preserve">по наказателни постановления </w:t>
      </w:r>
      <w:r w:rsidRPr="000A1363">
        <w:rPr>
          <w:rFonts w:ascii="Times New Roman" w:hAnsi="Times New Roman"/>
          <w:sz w:val="24"/>
          <w:szCs w:val="24"/>
          <w:lang w:eastAsia="bg-BG"/>
        </w:rPr>
        <w:t xml:space="preserve">на стойност </w:t>
      </w:r>
      <w:r>
        <w:rPr>
          <w:rFonts w:ascii="Times New Roman" w:hAnsi="Times New Roman"/>
          <w:sz w:val="24"/>
          <w:szCs w:val="24"/>
          <w:lang w:eastAsia="bg-BG"/>
        </w:rPr>
        <w:t xml:space="preserve">208 евро, приходи от брак на 2 броя автомобили в размер на 760 евро, възстановени разноски по съдебни дела в размер на 201 евро и </w:t>
      </w:r>
      <w:r w:rsidRPr="000A1363">
        <w:rPr>
          <w:rFonts w:ascii="Times New Roman" w:hAnsi="Times New Roman"/>
          <w:sz w:val="24"/>
          <w:szCs w:val="24"/>
          <w:lang w:eastAsia="bg-BG"/>
        </w:rPr>
        <w:t>реализирани курсови разлики</w:t>
      </w:r>
      <w:r>
        <w:rPr>
          <w:rFonts w:ascii="Times New Roman" w:hAnsi="Times New Roman"/>
          <w:sz w:val="24"/>
          <w:szCs w:val="24"/>
          <w:lang w:eastAsia="bg-BG"/>
        </w:rPr>
        <w:t xml:space="preserve"> в размер на</w:t>
      </w:r>
      <w:r w:rsidRPr="000A1363">
        <w:rPr>
          <w:rFonts w:ascii="Times New Roman" w:hAnsi="Times New Roman"/>
          <w:sz w:val="24"/>
          <w:szCs w:val="24"/>
          <w:lang w:eastAsia="bg-BG"/>
        </w:rPr>
        <w:t xml:space="preserve"> </w:t>
      </w:r>
      <w:r>
        <w:rPr>
          <w:rFonts w:ascii="Times New Roman" w:hAnsi="Times New Roman"/>
          <w:sz w:val="24"/>
          <w:szCs w:val="24"/>
          <w:lang w:eastAsia="bg-BG"/>
        </w:rPr>
        <w:t>9 евро</w:t>
      </w:r>
      <w:r>
        <w:rPr>
          <w:rFonts w:ascii="Times New Roman" w:hAnsi="Times New Roman"/>
          <w:sz w:val="24"/>
          <w:szCs w:val="24"/>
          <w:lang w:val="en-US" w:eastAsia="bg-BG"/>
        </w:rPr>
        <w:t>)</w:t>
      </w:r>
      <w:r w:rsidRPr="000A1363">
        <w:rPr>
          <w:rFonts w:ascii="Times New Roman" w:hAnsi="Times New Roman"/>
          <w:sz w:val="24"/>
          <w:szCs w:val="24"/>
          <w:lang w:eastAsia="bg-BG"/>
        </w:rPr>
        <w:t>, а със знак минус са отразени платения данък върху реализираните приходи от стопа</w:t>
      </w:r>
      <w:r>
        <w:rPr>
          <w:rFonts w:ascii="Times New Roman" w:hAnsi="Times New Roman"/>
          <w:sz w:val="24"/>
          <w:szCs w:val="24"/>
          <w:lang w:eastAsia="bg-BG"/>
        </w:rPr>
        <w:t xml:space="preserve">нска дейност </w:t>
      </w:r>
      <w:r w:rsidRPr="000A1363">
        <w:rPr>
          <w:rFonts w:ascii="Times New Roman" w:hAnsi="Times New Roman"/>
          <w:sz w:val="24"/>
          <w:szCs w:val="24"/>
          <w:lang w:eastAsia="bg-BG"/>
        </w:rPr>
        <w:t xml:space="preserve">и  внесения  туристически данък  </w:t>
      </w:r>
      <w:r w:rsidRPr="000A1363">
        <w:rPr>
          <w:rFonts w:ascii="Times New Roman" w:hAnsi="Times New Roman"/>
          <w:sz w:val="24"/>
          <w:szCs w:val="24"/>
          <w:lang w:val="en-US" w:eastAsia="bg-BG"/>
        </w:rPr>
        <w:t>(</w:t>
      </w:r>
      <w:r w:rsidRPr="000A1363">
        <w:rPr>
          <w:rFonts w:ascii="Times New Roman" w:hAnsi="Times New Roman"/>
          <w:sz w:val="24"/>
          <w:szCs w:val="24"/>
          <w:lang w:eastAsia="bg-BG"/>
        </w:rPr>
        <w:t>-</w:t>
      </w:r>
      <w:r>
        <w:rPr>
          <w:rFonts w:ascii="Times New Roman" w:hAnsi="Times New Roman"/>
          <w:sz w:val="24"/>
          <w:szCs w:val="24"/>
          <w:lang w:eastAsia="bg-BG"/>
        </w:rPr>
        <w:t>480</w:t>
      </w:r>
      <w:r w:rsidRPr="000A1363">
        <w:rPr>
          <w:rFonts w:ascii="Times New Roman" w:hAnsi="Times New Roman"/>
          <w:sz w:val="24"/>
          <w:szCs w:val="24"/>
          <w:lang w:val="en-US" w:eastAsia="bg-BG"/>
        </w:rPr>
        <w:t>)</w:t>
      </w:r>
      <w:r w:rsidRPr="000A1363">
        <w:rPr>
          <w:rFonts w:ascii="Times New Roman" w:hAnsi="Times New Roman"/>
          <w:sz w:val="24"/>
          <w:szCs w:val="24"/>
          <w:lang w:eastAsia="bg-BG"/>
        </w:rPr>
        <w:t xml:space="preserve"> </w:t>
      </w:r>
      <w:r>
        <w:rPr>
          <w:rFonts w:ascii="Times New Roman" w:hAnsi="Times New Roman"/>
          <w:sz w:val="24"/>
          <w:szCs w:val="24"/>
          <w:lang w:eastAsia="bg-BG"/>
        </w:rPr>
        <w:t>евро.</w:t>
      </w:r>
    </w:p>
    <w:p w14:paraId="3C258A77" w14:textId="77777777" w:rsidR="000A1363" w:rsidRPr="000A1363" w:rsidRDefault="000A1363" w:rsidP="00D3538D">
      <w:pPr>
        <w:spacing w:after="240" w:line="240" w:lineRule="auto"/>
        <w:ind w:firstLine="709"/>
        <w:jc w:val="center"/>
        <w:rPr>
          <w:rFonts w:ascii="Times New Roman" w:hAnsi="Times New Roman"/>
          <w:b/>
          <w:sz w:val="24"/>
          <w:szCs w:val="24"/>
          <w:lang w:eastAsia="bg-BG"/>
        </w:rPr>
      </w:pPr>
      <w:r w:rsidRPr="000A1363">
        <w:rPr>
          <w:rFonts w:ascii="Times New Roman" w:hAnsi="Times New Roman"/>
          <w:b/>
          <w:sz w:val="24"/>
          <w:szCs w:val="24"/>
          <w:lang w:eastAsia="bg-BG"/>
        </w:rPr>
        <w:t>Отчет н</w:t>
      </w:r>
      <w:r w:rsidR="00F2126C">
        <w:rPr>
          <w:rFonts w:ascii="Times New Roman" w:hAnsi="Times New Roman"/>
          <w:b/>
          <w:sz w:val="24"/>
          <w:szCs w:val="24"/>
          <w:lang w:eastAsia="bg-BG"/>
        </w:rPr>
        <w:t>а разходите по бюджета на ДКСИ към 30.06.</w:t>
      </w:r>
      <w:r w:rsidRPr="000A1363">
        <w:rPr>
          <w:rFonts w:ascii="Times New Roman" w:hAnsi="Times New Roman"/>
          <w:b/>
          <w:sz w:val="24"/>
          <w:szCs w:val="24"/>
          <w:lang w:eastAsia="bg-BG"/>
        </w:rPr>
        <w:t>202</w:t>
      </w:r>
      <w:r w:rsidR="00603BFE">
        <w:rPr>
          <w:rFonts w:ascii="Times New Roman" w:hAnsi="Times New Roman"/>
          <w:b/>
          <w:sz w:val="24"/>
          <w:szCs w:val="24"/>
          <w:lang w:eastAsia="bg-BG"/>
        </w:rPr>
        <w:t>6</w:t>
      </w:r>
      <w:r w:rsidRPr="000A1363">
        <w:rPr>
          <w:rFonts w:ascii="Times New Roman" w:hAnsi="Times New Roman"/>
          <w:b/>
          <w:sz w:val="24"/>
          <w:szCs w:val="24"/>
          <w:lang w:eastAsia="bg-BG"/>
        </w:rPr>
        <w:t xml:space="preserve"> г.</w:t>
      </w:r>
    </w:p>
    <w:p w14:paraId="0FF78B7B" w14:textId="77777777" w:rsidR="006E491C" w:rsidRPr="000A1363" w:rsidRDefault="006E491C" w:rsidP="006E491C">
      <w:pPr>
        <w:spacing w:after="240" w:line="240" w:lineRule="auto"/>
        <w:ind w:firstLine="709"/>
        <w:jc w:val="both"/>
        <w:rPr>
          <w:rFonts w:ascii="Times New Roman" w:hAnsi="Times New Roman"/>
          <w:sz w:val="24"/>
          <w:szCs w:val="24"/>
        </w:rPr>
      </w:pPr>
      <w:r w:rsidRPr="000A1363">
        <w:rPr>
          <w:rFonts w:ascii="Times New Roman" w:hAnsi="Times New Roman"/>
          <w:sz w:val="24"/>
          <w:szCs w:val="24"/>
        </w:rPr>
        <w:t>Отчетът на разходите по бюджетната програма на ДКСИ, разпределен</w:t>
      </w:r>
      <w:r>
        <w:rPr>
          <w:rFonts w:ascii="Times New Roman" w:hAnsi="Times New Roman"/>
          <w:sz w:val="24"/>
          <w:szCs w:val="24"/>
        </w:rPr>
        <w:t>и</w:t>
      </w:r>
      <w:r w:rsidRPr="000A1363">
        <w:rPr>
          <w:rFonts w:ascii="Times New Roman" w:hAnsi="Times New Roman"/>
          <w:sz w:val="24"/>
          <w:szCs w:val="24"/>
        </w:rPr>
        <w:t xml:space="preserve"> по показатели е, както следва:</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7"/>
        <w:gridCol w:w="4845"/>
        <w:gridCol w:w="3416"/>
      </w:tblGrid>
      <w:tr w:rsidR="00D75A7F" w:rsidRPr="000A1363" w14:paraId="65BF3CA3" w14:textId="77777777" w:rsidTr="00D75A7F">
        <w:tc>
          <w:tcPr>
            <w:tcW w:w="557" w:type="dxa"/>
            <w:vAlign w:val="center"/>
          </w:tcPr>
          <w:p w14:paraId="6A3F8910" w14:textId="77777777" w:rsidR="00D75A7F" w:rsidRPr="000A1363" w:rsidRDefault="00D75A7F" w:rsidP="000A1363">
            <w:pPr>
              <w:spacing w:after="120" w:line="240" w:lineRule="auto"/>
              <w:jc w:val="center"/>
              <w:rPr>
                <w:rFonts w:ascii="Times New Roman" w:hAnsi="Times New Roman"/>
                <w:b/>
                <w:sz w:val="24"/>
                <w:szCs w:val="24"/>
                <w:lang w:eastAsia="bg-BG"/>
              </w:rPr>
            </w:pPr>
            <w:r w:rsidRPr="000A1363">
              <w:rPr>
                <w:rFonts w:ascii="Times New Roman" w:hAnsi="Times New Roman"/>
                <w:b/>
                <w:sz w:val="24"/>
                <w:szCs w:val="24"/>
                <w:lang w:eastAsia="bg-BG"/>
              </w:rPr>
              <w:t>№</w:t>
            </w:r>
          </w:p>
        </w:tc>
        <w:tc>
          <w:tcPr>
            <w:tcW w:w="4845" w:type="dxa"/>
            <w:vAlign w:val="center"/>
          </w:tcPr>
          <w:p w14:paraId="227A0D1F" w14:textId="77777777" w:rsidR="00D75A7F" w:rsidRPr="000A1363" w:rsidRDefault="00D75A7F" w:rsidP="00603BFE">
            <w:pPr>
              <w:spacing w:after="120" w:line="240" w:lineRule="auto"/>
              <w:jc w:val="center"/>
              <w:rPr>
                <w:rFonts w:ascii="Times New Roman" w:hAnsi="Times New Roman"/>
                <w:b/>
                <w:sz w:val="24"/>
                <w:szCs w:val="24"/>
                <w:lang w:eastAsia="bg-BG"/>
              </w:rPr>
            </w:pPr>
            <w:r w:rsidRPr="000A1363">
              <w:rPr>
                <w:rFonts w:ascii="Times New Roman" w:hAnsi="Times New Roman"/>
                <w:b/>
                <w:sz w:val="24"/>
                <w:szCs w:val="24"/>
              </w:rPr>
              <w:t xml:space="preserve">РАЗХОДИ </w:t>
            </w:r>
            <w:r w:rsidRPr="000A1363">
              <w:rPr>
                <w:rFonts w:ascii="Times New Roman" w:hAnsi="Times New Roman"/>
                <w:b/>
                <w:sz w:val="24"/>
                <w:szCs w:val="24"/>
                <w:lang w:val="en-US"/>
              </w:rPr>
              <w:t>(</w:t>
            </w:r>
            <w:r w:rsidRPr="000A1363">
              <w:rPr>
                <w:rFonts w:ascii="Times New Roman" w:hAnsi="Times New Roman"/>
                <w:b/>
                <w:sz w:val="24"/>
                <w:szCs w:val="24"/>
              </w:rPr>
              <w:t xml:space="preserve">в </w:t>
            </w:r>
            <w:r>
              <w:rPr>
                <w:rFonts w:ascii="Times New Roman" w:hAnsi="Times New Roman"/>
                <w:b/>
                <w:sz w:val="24"/>
                <w:szCs w:val="24"/>
              </w:rPr>
              <w:t>евро</w:t>
            </w:r>
            <w:r w:rsidRPr="000A1363">
              <w:rPr>
                <w:rFonts w:ascii="Times New Roman" w:hAnsi="Times New Roman"/>
                <w:b/>
                <w:sz w:val="24"/>
                <w:szCs w:val="24"/>
                <w:lang w:val="en-US"/>
              </w:rPr>
              <w:t>)</w:t>
            </w:r>
          </w:p>
        </w:tc>
        <w:tc>
          <w:tcPr>
            <w:tcW w:w="3416" w:type="dxa"/>
            <w:vAlign w:val="center"/>
          </w:tcPr>
          <w:p w14:paraId="3F561DBA" w14:textId="77777777" w:rsidR="00D75A7F" w:rsidRPr="000A1363" w:rsidRDefault="00D75A7F" w:rsidP="00D75A7F">
            <w:pPr>
              <w:spacing w:after="120" w:line="240" w:lineRule="auto"/>
              <w:jc w:val="center"/>
              <w:rPr>
                <w:rFonts w:ascii="Times New Roman" w:hAnsi="Times New Roman"/>
                <w:b/>
                <w:sz w:val="24"/>
                <w:szCs w:val="24"/>
              </w:rPr>
            </w:pPr>
            <w:r w:rsidRPr="000A1363">
              <w:rPr>
                <w:rFonts w:ascii="Times New Roman" w:hAnsi="Times New Roman"/>
                <w:b/>
                <w:sz w:val="24"/>
                <w:szCs w:val="24"/>
              </w:rPr>
              <w:t xml:space="preserve">Отчет към </w:t>
            </w:r>
            <w:r>
              <w:rPr>
                <w:rFonts w:ascii="Times New Roman" w:hAnsi="Times New Roman"/>
                <w:b/>
                <w:sz w:val="24"/>
                <w:szCs w:val="24"/>
              </w:rPr>
              <w:t>30 юни 2026</w:t>
            </w:r>
            <w:r w:rsidRPr="000A1363">
              <w:rPr>
                <w:rFonts w:ascii="Times New Roman" w:hAnsi="Times New Roman"/>
                <w:b/>
                <w:sz w:val="24"/>
                <w:szCs w:val="24"/>
              </w:rPr>
              <w:t xml:space="preserve"> г.</w:t>
            </w:r>
          </w:p>
        </w:tc>
      </w:tr>
      <w:tr w:rsidR="000A1363" w:rsidRPr="000A1363" w14:paraId="69627009" w14:textId="77777777" w:rsidTr="00D75A7F">
        <w:tc>
          <w:tcPr>
            <w:tcW w:w="557" w:type="dxa"/>
          </w:tcPr>
          <w:p w14:paraId="748631C6" w14:textId="77777777" w:rsidR="000A1363" w:rsidRPr="000A1363" w:rsidRDefault="000A1363" w:rsidP="000A1363">
            <w:pPr>
              <w:spacing w:after="120" w:line="240" w:lineRule="auto"/>
              <w:jc w:val="both"/>
              <w:rPr>
                <w:rFonts w:ascii="Times New Roman" w:hAnsi="Times New Roman"/>
                <w:b/>
                <w:sz w:val="24"/>
                <w:szCs w:val="24"/>
                <w:lang w:eastAsia="bg-BG"/>
              </w:rPr>
            </w:pPr>
          </w:p>
        </w:tc>
        <w:tc>
          <w:tcPr>
            <w:tcW w:w="8261" w:type="dxa"/>
            <w:gridSpan w:val="2"/>
          </w:tcPr>
          <w:p w14:paraId="5B305CBC" w14:textId="77777777" w:rsidR="000A1363" w:rsidRPr="000A1363" w:rsidRDefault="000A1363" w:rsidP="000A1363">
            <w:pPr>
              <w:spacing w:after="120" w:line="240" w:lineRule="auto"/>
              <w:rPr>
                <w:rFonts w:ascii="Times New Roman" w:hAnsi="Times New Roman"/>
                <w:b/>
                <w:sz w:val="24"/>
                <w:szCs w:val="24"/>
              </w:rPr>
            </w:pPr>
            <w:r w:rsidRPr="000A1363">
              <w:rPr>
                <w:rFonts w:ascii="Times New Roman" w:hAnsi="Times New Roman"/>
                <w:b/>
                <w:sz w:val="24"/>
                <w:szCs w:val="24"/>
                <w:lang w:eastAsia="bg-BG"/>
              </w:rPr>
              <w:t>4800.01.00  Функционална област</w:t>
            </w:r>
            <w:r w:rsidRPr="000A1363">
              <w:rPr>
                <w:rFonts w:ascii="Times New Roman" w:hAnsi="Times New Roman"/>
                <w:sz w:val="24"/>
                <w:szCs w:val="24"/>
                <w:lang w:eastAsia="bg-BG"/>
              </w:rPr>
              <w:t xml:space="preserve"> „Защита на класифицираната информация“</w:t>
            </w:r>
          </w:p>
        </w:tc>
      </w:tr>
      <w:tr w:rsidR="000A1363" w:rsidRPr="000A1363" w14:paraId="28C5089C" w14:textId="77777777" w:rsidTr="00D75A7F">
        <w:tc>
          <w:tcPr>
            <w:tcW w:w="557" w:type="dxa"/>
          </w:tcPr>
          <w:p w14:paraId="0070FE03" w14:textId="77777777" w:rsidR="000A1363" w:rsidRPr="000A1363" w:rsidRDefault="000A1363" w:rsidP="000A1363">
            <w:pPr>
              <w:spacing w:after="120" w:line="240" w:lineRule="auto"/>
              <w:jc w:val="both"/>
              <w:rPr>
                <w:rFonts w:ascii="Times New Roman" w:hAnsi="Times New Roman"/>
                <w:sz w:val="24"/>
                <w:szCs w:val="24"/>
              </w:rPr>
            </w:pPr>
          </w:p>
        </w:tc>
        <w:tc>
          <w:tcPr>
            <w:tcW w:w="8261" w:type="dxa"/>
            <w:gridSpan w:val="2"/>
          </w:tcPr>
          <w:p w14:paraId="09CD6C6B" w14:textId="77777777" w:rsidR="000A1363" w:rsidRPr="000A1363" w:rsidRDefault="000A1363" w:rsidP="000A1363">
            <w:pPr>
              <w:spacing w:after="120" w:line="240" w:lineRule="auto"/>
              <w:ind w:right="150"/>
              <w:rPr>
                <w:rFonts w:ascii="Times New Roman" w:hAnsi="Times New Roman"/>
                <w:b/>
                <w:sz w:val="24"/>
                <w:szCs w:val="24"/>
              </w:rPr>
            </w:pPr>
            <w:r w:rsidRPr="000A1363">
              <w:rPr>
                <w:rFonts w:ascii="Times New Roman" w:hAnsi="Times New Roman"/>
                <w:b/>
                <w:sz w:val="24"/>
                <w:szCs w:val="24"/>
                <w:lang w:eastAsia="bg-BG"/>
              </w:rPr>
              <w:t xml:space="preserve">4800.01.01 </w:t>
            </w:r>
            <w:r w:rsidRPr="000A1363">
              <w:rPr>
                <w:rFonts w:ascii="Times New Roman" w:hAnsi="Times New Roman"/>
                <w:sz w:val="24"/>
                <w:szCs w:val="24"/>
              </w:rPr>
              <w:t>Бюджетна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w:t>
            </w:r>
          </w:p>
        </w:tc>
      </w:tr>
      <w:tr w:rsidR="00D75A7F" w:rsidRPr="000A1363" w14:paraId="5FF63021" w14:textId="77777777" w:rsidTr="00D75A7F">
        <w:tc>
          <w:tcPr>
            <w:tcW w:w="557" w:type="dxa"/>
          </w:tcPr>
          <w:p w14:paraId="29E80F71" w14:textId="77777777" w:rsidR="00D75A7F" w:rsidRPr="000A1363" w:rsidRDefault="00D75A7F" w:rsidP="000A1363">
            <w:pPr>
              <w:spacing w:after="120" w:line="240" w:lineRule="auto"/>
              <w:jc w:val="center"/>
              <w:rPr>
                <w:rFonts w:ascii="Times New Roman" w:hAnsi="Times New Roman"/>
                <w:b/>
                <w:sz w:val="24"/>
                <w:szCs w:val="24"/>
              </w:rPr>
            </w:pPr>
            <w:r w:rsidRPr="000A1363">
              <w:rPr>
                <w:rFonts w:ascii="Times New Roman" w:hAnsi="Times New Roman"/>
                <w:b/>
                <w:sz w:val="24"/>
                <w:szCs w:val="24"/>
                <w:lang w:val="en-US"/>
              </w:rPr>
              <w:t>I</w:t>
            </w:r>
            <w:r w:rsidRPr="000A1363">
              <w:rPr>
                <w:rFonts w:ascii="Times New Roman" w:hAnsi="Times New Roman"/>
                <w:b/>
                <w:sz w:val="24"/>
                <w:szCs w:val="24"/>
              </w:rPr>
              <w:t>.</w:t>
            </w:r>
          </w:p>
        </w:tc>
        <w:tc>
          <w:tcPr>
            <w:tcW w:w="4845" w:type="dxa"/>
          </w:tcPr>
          <w:p w14:paraId="46A53E2D" w14:textId="77777777" w:rsidR="00D75A7F" w:rsidRPr="000A1363" w:rsidRDefault="00D75A7F" w:rsidP="000A1363">
            <w:pPr>
              <w:spacing w:after="0" w:line="240" w:lineRule="auto"/>
              <w:jc w:val="both"/>
              <w:rPr>
                <w:rFonts w:ascii="Times New Roman" w:hAnsi="Times New Roman"/>
                <w:b/>
                <w:sz w:val="24"/>
                <w:szCs w:val="24"/>
              </w:rPr>
            </w:pPr>
            <w:r w:rsidRPr="000A1363">
              <w:rPr>
                <w:rFonts w:ascii="Times New Roman" w:hAnsi="Times New Roman"/>
                <w:b/>
                <w:sz w:val="24"/>
                <w:szCs w:val="24"/>
              </w:rPr>
              <w:t>Общо ведомствени разходи</w:t>
            </w:r>
          </w:p>
          <w:p w14:paraId="4C4F178E" w14:textId="77777777" w:rsidR="00D75A7F" w:rsidRPr="000A1363" w:rsidRDefault="00D75A7F" w:rsidP="000A1363">
            <w:pPr>
              <w:spacing w:after="0" w:line="240" w:lineRule="auto"/>
              <w:jc w:val="both"/>
              <w:rPr>
                <w:rFonts w:ascii="Times New Roman" w:hAnsi="Times New Roman"/>
                <w:sz w:val="24"/>
                <w:szCs w:val="24"/>
              </w:rPr>
            </w:pPr>
            <w:r w:rsidRPr="000A1363">
              <w:rPr>
                <w:rFonts w:ascii="Times New Roman" w:hAnsi="Times New Roman"/>
                <w:sz w:val="24"/>
                <w:szCs w:val="24"/>
              </w:rPr>
              <w:t>Персонал</w:t>
            </w:r>
          </w:p>
          <w:p w14:paraId="11478498" w14:textId="77777777" w:rsidR="00D75A7F" w:rsidRPr="000A1363" w:rsidRDefault="00D75A7F" w:rsidP="000A1363">
            <w:pPr>
              <w:spacing w:after="0" w:line="240" w:lineRule="auto"/>
              <w:jc w:val="both"/>
              <w:rPr>
                <w:rFonts w:ascii="Times New Roman" w:hAnsi="Times New Roman"/>
                <w:sz w:val="24"/>
                <w:szCs w:val="24"/>
              </w:rPr>
            </w:pPr>
            <w:r w:rsidRPr="000A1363">
              <w:rPr>
                <w:rFonts w:ascii="Times New Roman" w:hAnsi="Times New Roman"/>
                <w:sz w:val="24"/>
                <w:szCs w:val="24"/>
              </w:rPr>
              <w:t>Издръжка</w:t>
            </w:r>
          </w:p>
          <w:p w14:paraId="7FB6852B" w14:textId="77777777" w:rsidR="00D75A7F" w:rsidRPr="000A1363" w:rsidRDefault="00D75A7F" w:rsidP="000A1363">
            <w:pPr>
              <w:spacing w:after="0" w:line="240" w:lineRule="auto"/>
              <w:jc w:val="both"/>
              <w:rPr>
                <w:rFonts w:ascii="Times New Roman" w:hAnsi="Times New Roman"/>
                <w:sz w:val="24"/>
                <w:szCs w:val="24"/>
              </w:rPr>
            </w:pPr>
            <w:r w:rsidRPr="000A1363">
              <w:rPr>
                <w:rFonts w:ascii="Times New Roman" w:hAnsi="Times New Roman"/>
                <w:sz w:val="24"/>
                <w:szCs w:val="24"/>
              </w:rPr>
              <w:t>Капиталови разходи</w:t>
            </w:r>
          </w:p>
        </w:tc>
        <w:tc>
          <w:tcPr>
            <w:tcW w:w="3416" w:type="dxa"/>
          </w:tcPr>
          <w:p w14:paraId="181FCD8A" w14:textId="77777777" w:rsidR="00D75A7F" w:rsidRDefault="00D75A7F" w:rsidP="000A1363">
            <w:pPr>
              <w:spacing w:after="0" w:line="240" w:lineRule="auto"/>
              <w:jc w:val="right"/>
              <w:rPr>
                <w:rFonts w:ascii="Times New Roman" w:hAnsi="Times New Roman"/>
                <w:sz w:val="24"/>
                <w:szCs w:val="24"/>
              </w:rPr>
            </w:pPr>
            <w:r>
              <w:rPr>
                <w:rFonts w:ascii="Times New Roman" w:hAnsi="Times New Roman"/>
                <w:sz w:val="24"/>
                <w:szCs w:val="24"/>
              </w:rPr>
              <w:t>5 035 186</w:t>
            </w:r>
          </w:p>
          <w:p w14:paraId="171CF7FC" w14:textId="77777777" w:rsidR="00D75A7F" w:rsidRDefault="00D75A7F" w:rsidP="000A1363">
            <w:pPr>
              <w:spacing w:after="0" w:line="240" w:lineRule="auto"/>
              <w:jc w:val="right"/>
              <w:rPr>
                <w:rFonts w:ascii="Times New Roman" w:hAnsi="Times New Roman"/>
                <w:sz w:val="24"/>
                <w:szCs w:val="24"/>
              </w:rPr>
            </w:pPr>
            <w:r>
              <w:rPr>
                <w:rFonts w:ascii="Times New Roman" w:hAnsi="Times New Roman"/>
                <w:sz w:val="24"/>
                <w:szCs w:val="24"/>
              </w:rPr>
              <w:t>4 520 967</w:t>
            </w:r>
          </w:p>
          <w:p w14:paraId="4D6231A6" w14:textId="77777777" w:rsidR="00D75A7F" w:rsidRDefault="00D75A7F" w:rsidP="000A1363">
            <w:pPr>
              <w:spacing w:after="0" w:line="240" w:lineRule="auto"/>
              <w:jc w:val="right"/>
              <w:rPr>
                <w:rFonts w:ascii="Times New Roman" w:hAnsi="Times New Roman"/>
                <w:sz w:val="24"/>
                <w:szCs w:val="24"/>
              </w:rPr>
            </w:pPr>
            <w:r>
              <w:rPr>
                <w:rFonts w:ascii="Times New Roman" w:hAnsi="Times New Roman"/>
                <w:sz w:val="24"/>
                <w:szCs w:val="24"/>
              </w:rPr>
              <w:t>483 521</w:t>
            </w:r>
          </w:p>
          <w:p w14:paraId="4B17827F" w14:textId="77777777" w:rsidR="00D75A7F" w:rsidRPr="00603BFE" w:rsidRDefault="00D75A7F" w:rsidP="000A1363">
            <w:pPr>
              <w:spacing w:after="0" w:line="240" w:lineRule="auto"/>
              <w:jc w:val="right"/>
              <w:rPr>
                <w:rFonts w:ascii="Times New Roman" w:hAnsi="Times New Roman"/>
                <w:sz w:val="24"/>
                <w:szCs w:val="24"/>
              </w:rPr>
            </w:pPr>
            <w:r>
              <w:rPr>
                <w:rFonts w:ascii="Times New Roman" w:hAnsi="Times New Roman"/>
                <w:sz w:val="24"/>
                <w:szCs w:val="24"/>
              </w:rPr>
              <w:t>30 698</w:t>
            </w:r>
          </w:p>
        </w:tc>
      </w:tr>
      <w:tr w:rsidR="00D75A7F" w:rsidRPr="000A1363" w14:paraId="60C5210E" w14:textId="77777777" w:rsidTr="00D75A7F">
        <w:tc>
          <w:tcPr>
            <w:tcW w:w="557" w:type="dxa"/>
          </w:tcPr>
          <w:p w14:paraId="02A154B5" w14:textId="77777777" w:rsidR="00D75A7F" w:rsidRPr="000A1363" w:rsidRDefault="00D75A7F" w:rsidP="000A1363">
            <w:pPr>
              <w:spacing w:after="120" w:line="240" w:lineRule="auto"/>
              <w:jc w:val="center"/>
              <w:rPr>
                <w:rFonts w:ascii="Times New Roman" w:hAnsi="Times New Roman"/>
                <w:b/>
                <w:sz w:val="24"/>
                <w:szCs w:val="24"/>
              </w:rPr>
            </w:pPr>
            <w:r w:rsidRPr="000A1363">
              <w:rPr>
                <w:rFonts w:ascii="Times New Roman" w:hAnsi="Times New Roman"/>
                <w:b/>
                <w:sz w:val="24"/>
                <w:szCs w:val="24"/>
                <w:lang w:val="en-US"/>
              </w:rPr>
              <w:t>II</w:t>
            </w:r>
            <w:r w:rsidRPr="000A1363">
              <w:rPr>
                <w:rFonts w:ascii="Times New Roman" w:hAnsi="Times New Roman"/>
                <w:b/>
                <w:sz w:val="24"/>
                <w:szCs w:val="24"/>
              </w:rPr>
              <w:t>.</w:t>
            </w:r>
          </w:p>
        </w:tc>
        <w:tc>
          <w:tcPr>
            <w:tcW w:w="4845" w:type="dxa"/>
          </w:tcPr>
          <w:p w14:paraId="023B5AC1" w14:textId="77777777" w:rsidR="00D75A7F" w:rsidRPr="000A1363" w:rsidRDefault="00D75A7F" w:rsidP="000A1363">
            <w:pPr>
              <w:spacing w:after="120" w:line="240" w:lineRule="auto"/>
              <w:jc w:val="both"/>
              <w:rPr>
                <w:rFonts w:ascii="Times New Roman" w:hAnsi="Times New Roman"/>
                <w:b/>
                <w:sz w:val="24"/>
                <w:szCs w:val="24"/>
              </w:rPr>
            </w:pPr>
            <w:r w:rsidRPr="000A1363">
              <w:rPr>
                <w:rFonts w:ascii="Times New Roman" w:hAnsi="Times New Roman"/>
                <w:b/>
                <w:sz w:val="24"/>
                <w:szCs w:val="24"/>
              </w:rPr>
              <w:t>Администрирани разходни параграфи по бюджета - общо</w:t>
            </w:r>
          </w:p>
        </w:tc>
        <w:tc>
          <w:tcPr>
            <w:tcW w:w="3416" w:type="dxa"/>
          </w:tcPr>
          <w:p w14:paraId="3A155E08" w14:textId="77777777" w:rsidR="00D75A7F" w:rsidRPr="009E72C9" w:rsidRDefault="00D75A7F" w:rsidP="000A1363">
            <w:pPr>
              <w:spacing w:after="120" w:line="240" w:lineRule="auto"/>
              <w:jc w:val="right"/>
              <w:rPr>
                <w:rFonts w:ascii="Times New Roman" w:hAnsi="Times New Roman"/>
                <w:sz w:val="24"/>
                <w:szCs w:val="24"/>
              </w:rPr>
            </w:pPr>
          </w:p>
        </w:tc>
      </w:tr>
      <w:tr w:rsidR="00D75A7F" w:rsidRPr="000A1363" w14:paraId="12CEAE0E" w14:textId="77777777" w:rsidTr="00D75A7F">
        <w:tc>
          <w:tcPr>
            <w:tcW w:w="557" w:type="dxa"/>
          </w:tcPr>
          <w:p w14:paraId="05920B94" w14:textId="77777777" w:rsidR="00D75A7F" w:rsidRPr="000A1363" w:rsidRDefault="00D75A7F" w:rsidP="000A1363">
            <w:pPr>
              <w:spacing w:after="120" w:line="240" w:lineRule="auto"/>
              <w:jc w:val="center"/>
              <w:rPr>
                <w:rFonts w:ascii="Times New Roman" w:hAnsi="Times New Roman"/>
                <w:b/>
                <w:sz w:val="24"/>
                <w:szCs w:val="24"/>
              </w:rPr>
            </w:pPr>
            <w:r w:rsidRPr="000A1363">
              <w:rPr>
                <w:rFonts w:ascii="Times New Roman" w:hAnsi="Times New Roman"/>
                <w:b/>
                <w:sz w:val="24"/>
                <w:szCs w:val="24"/>
                <w:lang w:val="en-US"/>
              </w:rPr>
              <w:t>III</w:t>
            </w:r>
            <w:r w:rsidRPr="000A1363">
              <w:rPr>
                <w:rFonts w:ascii="Times New Roman" w:hAnsi="Times New Roman"/>
                <w:b/>
                <w:sz w:val="24"/>
                <w:szCs w:val="24"/>
              </w:rPr>
              <w:t>.</w:t>
            </w:r>
          </w:p>
        </w:tc>
        <w:tc>
          <w:tcPr>
            <w:tcW w:w="4845" w:type="dxa"/>
          </w:tcPr>
          <w:p w14:paraId="4ED2D90C" w14:textId="77777777" w:rsidR="00D75A7F" w:rsidRPr="000A1363" w:rsidRDefault="00D75A7F" w:rsidP="000A1363">
            <w:pPr>
              <w:spacing w:after="120" w:line="240" w:lineRule="auto"/>
              <w:jc w:val="both"/>
              <w:rPr>
                <w:rFonts w:ascii="Times New Roman" w:hAnsi="Times New Roman"/>
                <w:b/>
                <w:sz w:val="24"/>
                <w:szCs w:val="24"/>
              </w:rPr>
            </w:pPr>
            <w:r w:rsidRPr="000A1363">
              <w:rPr>
                <w:rFonts w:ascii="Times New Roman" w:hAnsi="Times New Roman"/>
                <w:b/>
                <w:sz w:val="24"/>
                <w:szCs w:val="24"/>
              </w:rPr>
              <w:t xml:space="preserve">Общо разходи </w:t>
            </w:r>
            <w:r w:rsidRPr="000A1363">
              <w:rPr>
                <w:rFonts w:ascii="Times New Roman" w:hAnsi="Times New Roman"/>
                <w:b/>
                <w:sz w:val="24"/>
                <w:szCs w:val="24"/>
                <w:lang w:val="en-US"/>
              </w:rPr>
              <w:t>(I+II)</w:t>
            </w:r>
          </w:p>
        </w:tc>
        <w:tc>
          <w:tcPr>
            <w:tcW w:w="3416" w:type="dxa"/>
          </w:tcPr>
          <w:p w14:paraId="09DD889D" w14:textId="77777777" w:rsidR="00D75A7F" w:rsidRPr="00603BFE" w:rsidRDefault="00D75A7F" w:rsidP="000A1363">
            <w:pPr>
              <w:spacing w:after="0" w:line="240" w:lineRule="auto"/>
              <w:jc w:val="right"/>
              <w:rPr>
                <w:rFonts w:ascii="Times New Roman" w:hAnsi="Times New Roman"/>
                <w:b/>
                <w:sz w:val="24"/>
                <w:szCs w:val="24"/>
              </w:rPr>
            </w:pPr>
            <w:r>
              <w:rPr>
                <w:rFonts w:ascii="Times New Roman" w:hAnsi="Times New Roman"/>
                <w:b/>
                <w:sz w:val="24"/>
                <w:szCs w:val="24"/>
              </w:rPr>
              <w:t>5 035 186</w:t>
            </w:r>
          </w:p>
        </w:tc>
      </w:tr>
    </w:tbl>
    <w:p w14:paraId="1DF7F959" w14:textId="77777777" w:rsidR="000A1363" w:rsidRPr="000A1363" w:rsidRDefault="000A1363" w:rsidP="000A1363">
      <w:pPr>
        <w:spacing w:after="120" w:line="240" w:lineRule="auto"/>
        <w:ind w:firstLine="708"/>
        <w:jc w:val="both"/>
        <w:rPr>
          <w:rFonts w:ascii="Times New Roman" w:hAnsi="Times New Roman"/>
          <w:sz w:val="24"/>
          <w:szCs w:val="24"/>
          <w:lang w:val="en-US" w:eastAsia="bg-BG"/>
        </w:rPr>
      </w:pPr>
    </w:p>
    <w:p w14:paraId="4D258FE4" w14:textId="77777777" w:rsidR="00603BFE" w:rsidRPr="004F16AA" w:rsidRDefault="000A1363" w:rsidP="000A1363">
      <w:pPr>
        <w:spacing w:after="120" w:line="360" w:lineRule="auto"/>
        <w:jc w:val="both"/>
        <w:rPr>
          <w:rFonts w:ascii="Times New Roman" w:hAnsi="Times New Roman"/>
          <w:sz w:val="24"/>
          <w:szCs w:val="24"/>
          <w:lang w:eastAsia="bg-BG"/>
        </w:rPr>
      </w:pPr>
      <w:r w:rsidRPr="000A1363">
        <w:rPr>
          <w:rFonts w:ascii="Times New Roman" w:hAnsi="Times New Roman"/>
          <w:sz w:val="24"/>
          <w:szCs w:val="24"/>
          <w:lang w:eastAsia="bg-BG"/>
        </w:rPr>
        <w:t xml:space="preserve">         Отчетените </w:t>
      </w:r>
      <w:r w:rsidRPr="004F16AA">
        <w:rPr>
          <w:rFonts w:ascii="Times New Roman" w:hAnsi="Times New Roman"/>
          <w:i/>
          <w:sz w:val="24"/>
          <w:szCs w:val="24"/>
          <w:lang w:eastAsia="bg-BG"/>
        </w:rPr>
        <w:t>ведомствени разходи</w:t>
      </w:r>
      <w:r w:rsidRPr="004F16AA">
        <w:rPr>
          <w:rFonts w:ascii="Times New Roman" w:hAnsi="Times New Roman"/>
          <w:sz w:val="24"/>
          <w:szCs w:val="24"/>
          <w:lang w:eastAsia="bg-BG"/>
        </w:rPr>
        <w:t xml:space="preserve">  по бюджета на ДКСИ към </w:t>
      </w:r>
      <w:r w:rsidR="00EB5D32" w:rsidRPr="004F16AA">
        <w:rPr>
          <w:rFonts w:ascii="Times New Roman" w:hAnsi="Times New Roman"/>
          <w:sz w:val="24"/>
          <w:szCs w:val="24"/>
          <w:lang w:eastAsia="bg-BG"/>
        </w:rPr>
        <w:t>30.06.202</w:t>
      </w:r>
      <w:r w:rsidR="00603BFE" w:rsidRPr="004F16AA">
        <w:rPr>
          <w:rFonts w:ascii="Times New Roman" w:hAnsi="Times New Roman"/>
          <w:sz w:val="24"/>
          <w:szCs w:val="24"/>
          <w:lang w:eastAsia="bg-BG"/>
        </w:rPr>
        <w:t>6</w:t>
      </w:r>
      <w:r w:rsidRPr="004F16AA">
        <w:rPr>
          <w:rFonts w:ascii="Times New Roman" w:hAnsi="Times New Roman"/>
          <w:sz w:val="24"/>
          <w:szCs w:val="24"/>
          <w:lang w:eastAsia="bg-BG"/>
        </w:rPr>
        <w:t xml:space="preserve"> г. са в размер на   </w:t>
      </w:r>
    </w:p>
    <w:p w14:paraId="350DFF63" w14:textId="77777777" w:rsidR="000A1363" w:rsidRPr="000A1363" w:rsidRDefault="000A1363" w:rsidP="00D75A7F">
      <w:pPr>
        <w:spacing w:after="120" w:line="360" w:lineRule="auto"/>
        <w:jc w:val="both"/>
        <w:rPr>
          <w:rFonts w:ascii="Times New Roman" w:hAnsi="Times New Roman"/>
          <w:sz w:val="24"/>
          <w:szCs w:val="24"/>
          <w:lang w:eastAsia="bg-BG"/>
        </w:rPr>
      </w:pPr>
      <w:r w:rsidRPr="004F16AA">
        <w:rPr>
          <w:rFonts w:ascii="Times New Roman" w:hAnsi="Times New Roman"/>
          <w:sz w:val="24"/>
          <w:szCs w:val="24"/>
          <w:lang w:eastAsia="bg-BG"/>
        </w:rPr>
        <w:t xml:space="preserve">  </w:t>
      </w:r>
      <w:r w:rsidR="00603BFE" w:rsidRPr="004F16AA">
        <w:rPr>
          <w:rFonts w:ascii="Times New Roman" w:hAnsi="Times New Roman"/>
          <w:b/>
          <w:sz w:val="24"/>
          <w:szCs w:val="24"/>
        </w:rPr>
        <w:t>5 035 186 евро</w:t>
      </w:r>
      <w:r w:rsidR="00D75A7F">
        <w:rPr>
          <w:rFonts w:ascii="Times New Roman" w:hAnsi="Times New Roman"/>
          <w:sz w:val="24"/>
          <w:szCs w:val="24"/>
        </w:rPr>
        <w:t>.</w:t>
      </w:r>
    </w:p>
    <w:p w14:paraId="750B3F78" w14:textId="77777777" w:rsidR="00EA3465" w:rsidRPr="00EA3465" w:rsidRDefault="00B762B5" w:rsidP="00EA3465">
      <w:pPr>
        <w:spacing w:after="120" w:line="360" w:lineRule="auto"/>
        <w:jc w:val="both"/>
        <w:rPr>
          <w:rFonts w:ascii="Times New Roman" w:hAnsi="Times New Roman"/>
          <w:sz w:val="24"/>
          <w:szCs w:val="24"/>
        </w:rPr>
      </w:pPr>
      <w:r>
        <w:rPr>
          <w:rFonts w:ascii="Times New Roman" w:hAnsi="Times New Roman"/>
          <w:sz w:val="24"/>
          <w:szCs w:val="24"/>
        </w:rPr>
        <w:t xml:space="preserve">            </w:t>
      </w:r>
      <w:r w:rsidR="00EA3465" w:rsidRPr="00EA3465">
        <w:rPr>
          <w:rFonts w:ascii="Times New Roman" w:hAnsi="Times New Roman"/>
          <w:sz w:val="24"/>
          <w:szCs w:val="24"/>
        </w:rPr>
        <w:t>Средствата за персонал включват:</w:t>
      </w:r>
      <w:r w:rsidR="00EA3465" w:rsidRPr="00EA3465">
        <w:rPr>
          <w:rFonts w:ascii="Times New Roman" w:hAnsi="Times New Roman"/>
          <w:b/>
          <w:sz w:val="24"/>
          <w:szCs w:val="24"/>
        </w:rPr>
        <w:t xml:space="preserve"> </w:t>
      </w:r>
      <w:r w:rsidR="00EA3465" w:rsidRPr="00EA3465">
        <w:rPr>
          <w:rFonts w:ascii="Times New Roman" w:hAnsi="Times New Roman"/>
          <w:sz w:val="24"/>
          <w:szCs w:val="24"/>
        </w:rPr>
        <w:t xml:space="preserve">разходи за заплати и всички допълнителни елементи към възнагражденията на членовете на Комисията и персонала, нает по правоотношения по Кодекса на труда, Закона за държавния служител и Закона за Министерство на вътрешните работи; възнаграждения за нещатен персонал, нает по трудови правоотношения; възнаграждения за персонал по извънтрудови правоотношения; изплащане на пари за представително облекло на държавните служители от администрацията на ДКСИ, съгласно чл. 40, ал. 1 от ЗДСл; изплащане на парични суми за облекло на държавните служители от дирекция „Специална куриерска служба” (ДСКС), </w:t>
      </w:r>
      <w:proofErr w:type="spellStart"/>
      <w:r w:rsidR="00EA3465" w:rsidRPr="00EA3465">
        <w:rPr>
          <w:rFonts w:ascii="Times New Roman" w:hAnsi="Times New Roman"/>
          <w:sz w:val="24"/>
          <w:szCs w:val="24"/>
        </w:rPr>
        <w:t>неносещи</w:t>
      </w:r>
      <w:proofErr w:type="spellEnd"/>
      <w:r w:rsidR="00EA3465" w:rsidRPr="00EA3465">
        <w:rPr>
          <w:rFonts w:ascii="Times New Roman" w:hAnsi="Times New Roman"/>
          <w:sz w:val="24"/>
          <w:szCs w:val="24"/>
        </w:rPr>
        <w:t xml:space="preserve"> униформа,  съгласно чл. 181, ал. 2 от ЗМВР; изплащане на пътни пари по време на платен годишен отпуск на служители по чл. 189, ал. 8 от ЗМВР и § 67, ал 3 и ал. 5 от ПЗР към ЗИД на ЗМВР и на служители на ДКСИ - синдикални членове; изплащане на </w:t>
      </w:r>
      <w:r w:rsidR="009516EC">
        <w:rPr>
          <w:rFonts w:ascii="Times New Roman" w:hAnsi="Times New Roman"/>
          <w:sz w:val="24"/>
          <w:szCs w:val="24"/>
        </w:rPr>
        <w:t>пари за храна н</w:t>
      </w:r>
      <w:r w:rsidR="00EA3465" w:rsidRPr="00EA3465">
        <w:rPr>
          <w:rFonts w:ascii="Times New Roman" w:hAnsi="Times New Roman"/>
          <w:sz w:val="24"/>
          <w:szCs w:val="24"/>
        </w:rPr>
        <w:t>а държавните служители от ДСКС, съгласно чл. 181, ал. 4 във връзка с ал. 1 от ЗМВР; изплащане на пари за пропътуван километър на служители от дирекция „Специална куриерска служба”, изпълняващи куриерските маршрути по пренос на класифицирана информация (вместо командировъчни дневни пари), съгласно § 3 от допълнителните разпоредби на ПМС № 133/1993 г. и чл. 6, ал. 1 от Наредбата за командировките в страната; разходи за социално-битово и културно обслужване на персонала; обезщетения по ЗДСл, КТ и ЗМВР, в т.ч. по чл. 234, ал. 1 от ЗМВР.</w:t>
      </w:r>
    </w:p>
    <w:p w14:paraId="4B8EDBE0" w14:textId="77777777" w:rsidR="00EA3465" w:rsidRPr="00EA3465" w:rsidRDefault="00DD4CEF" w:rsidP="00EA3465">
      <w:pPr>
        <w:spacing w:after="120" w:line="360" w:lineRule="auto"/>
        <w:jc w:val="both"/>
        <w:rPr>
          <w:rFonts w:ascii="Times New Roman" w:hAnsi="Times New Roman"/>
          <w:sz w:val="24"/>
          <w:szCs w:val="24"/>
        </w:rPr>
      </w:pPr>
      <w:r>
        <w:rPr>
          <w:rFonts w:ascii="Times New Roman" w:hAnsi="Times New Roman"/>
          <w:sz w:val="24"/>
          <w:szCs w:val="24"/>
        </w:rPr>
        <w:t xml:space="preserve">             </w:t>
      </w:r>
      <w:r w:rsidR="00EA3465" w:rsidRPr="00EA3465">
        <w:rPr>
          <w:rFonts w:ascii="Times New Roman" w:hAnsi="Times New Roman"/>
          <w:sz w:val="24"/>
          <w:szCs w:val="24"/>
        </w:rPr>
        <w:t xml:space="preserve">Разходите за </w:t>
      </w:r>
      <w:r>
        <w:rPr>
          <w:rFonts w:ascii="Times New Roman" w:hAnsi="Times New Roman"/>
          <w:sz w:val="24"/>
          <w:szCs w:val="24"/>
        </w:rPr>
        <w:t>ведомствена издръжка включват: р</w:t>
      </w:r>
      <w:r w:rsidR="00EA3465" w:rsidRPr="00EA3465">
        <w:rPr>
          <w:rFonts w:ascii="Times New Roman" w:hAnsi="Times New Roman"/>
          <w:sz w:val="24"/>
          <w:szCs w:val="24"/>
        </w:rPr>
        <w:t xml:space="preserve">азходи за материали - канцеларски и офис материали; хигиенни материали; консумативи за принтери, многофункционални устройства и копирни машини; материали и консумативи за поддръжка на имотите на ДКСИ; </w:t>
      </w:r>
      <w:r>
        <w:rPr>
          <w:rFonts w:ascii="Times New Roman" w:hAnsi="Times New Roman"/>
          <w:sz w:val="24"/>
          <w:szCs w:val="24"/>
        </w:rPr>
        <w:t xml:space="preserve">разходи за  доставка </w:t>
      </w:r>
      <w:r w:rsidR="00EA3465" w:rsidRPr="00EA3465">
        <w:rPr>
          <w:rFonts w:ascii="Times New Roman" w:hAnsi="Times New Roman"/>
          <w:sz w:val="24"/>
          <w:szCs w:val="24"/>
        </w:rPr>
        <w:t>на електроенергия, вода, природен газ и парно отопление в имотите на ДКСИ; разходи за горива и смазочни материали з</w:t>
      </w:r>
      <w:r>
        <w:rPr>
          <w:rFonts w:ascii="Times New Roman" w:hAnsi="Times New Roman"/>
          <w:sz w:val="24"/>
          <w:szCs w:val="24"/>
        </w:rPr>
        <w:t>а служебните автомобили; работно</w:t>
      </w:r>
      <w:r w:rsidR="00EA3465" w:rsidRPr="00EA3465">
        <w:rPr>
          <w:rFonts w:ascii="Times New Roman" w:hAnsi="Times New Roman"/>
          <w:sz w:val="24"/>
          <w:szCs w:val="24"/>
        </w:rPr>
        <w:t xml:space="preserve"> </w:t>
      </w:r>
      <w:r>
        <w:rPr>
          <w:rFonts w:ascii="Times New Roman" w:hAnsi="Times New Roman"/>
          <w:sz w:val="24"/>
          <w:szCs w:val="24"/>
        </w:rPr>
        <w:t>облекло за служителите по ТПО</w:t>
      </w:r>
      <w:r w:rsidR="00933584">
        <w:rPr>
          <w:rFonts w:ascii="Times New Roman" w:hAnsi="Times New Roman"/>
          <w:sz w:val="24"/>
          <w:szCs w:val="24"/>
        </w:rPr>
        <w:t xml:space="preserve">. </w:t>
      </w:r>
      <w:r w:rsidR="00EA3465" w:rsidRPr="00EA3465">
        <w:rPr>
          <w:rFonts w:ascii="Times New Roman" w:hAnsi="Times New Roman"/>
          <w:sz w:val="24"/>
          <w:szCs w:val="24"/>
        </w:rPr>
        <w:t>Голяма част от разходите</w:t>
      </w:r>
      <w:r>
        <w:rPr>
          <w:rFonts w:ascii="Times New Roman" w:hAnsi="Times New Roman"/>
          <w:sz w:val="24"/>
          <w:szCs w:val="24"/>
        </w:rPr>
        <w:t xml:space="preserve"> за издръжка</w:t>
      </w:r>
      <w:r w:rsidR="00EA3465" w:rsidRPr="00EA3465">
        <w:rPr>
          <w:rFonts w:ascii="Times New Roman" w:hAnsi="Times New Roman"/>
          <w:sz w:val="24"/>
          <w:szCs w:val="24"/>
        </w:rPr>
        <w:t xml:space="preserve"> са</w:t>
      </w:r>
      <w:r>
        <w:rPr>
          <w:rFonts w:ascii="Times New Roman" w:hAnsi="Times New Roman"/>
          <w:sz w:val="24"/>
          <w:szCs w:val="24"/>
        </w:rPr>
        <w:t xml:space="preserve"> разходи</w:t>
      </w:r>
      <w:r w:rsidR="00EA3465" w:rsidRPr="00EA3465">
        <w:rPr>
          <w:rFonts w:ascii="Times New Roman" w:hAnsi="Times New Roman"/>
          <w:sz w:val="24"/>
          <w:szCs w:val="24"/>
        </w:rPr>
        <w:t xml:space="preserve"> </w:t>
      </w:r>
      <w:r>
        <w:rPr>
          <w:rFonts w:ascii="Times New Roman" w:hAnsi="Times New Roman"/>
          <w:sz w:val="24"/>
          <w:szCs w:val="24"/>
        </w:rPr>
        <w:t>за външни услуги като</w:t>
      </w:r>
      <w:r w:rsidR="00EA3465" w:rsidRPr="00EA3465">
        <w:rPr>
          <w:rFonts w:ascii="Times New Roman" w:hAnsi="Times New Roman"/>
          <w:sz w:val="24"/>
          <w:szCs w:val="24"/>
        </w:rPr>
        <w:t>:  поддръжка на съоръженията и системите в административната сграда на ДКСИ в гр. София и имотите в страна</w:t>
      </w:r>
      <w:r>
        <w:rPr>
          <w:rFonts w:ascii="Times New Roman" w:hAnsi="Times New Roman"/>
          <w:sz w:val="24"/>
          <w:szCs w:val="24"/>
        </w:rPr>
        <w:t>та</w:t>
      </w:r>
      <w:r w:rsidR="00EA3465" w:rsidRPr="00EA3465">
        <w:rPr>
          <w:rFonts w:ascii="Times New Roman" w:hAnsi="Times New Roman"/>
          <w:sz w:val="24"/>
          <w:szCs w:val="24"/>
        </w:rPr>
        <w:t xml:space="preserve">; стационарни телефони, </w:t>
      </w:r>
      <w:r w:rsidR="00EA3465" w:rsidRPr="00EA3465">
        <w:rPr>
          <w:rFonts w:ascii="Times New Roman" w:hAnsi="Times New Roman"/>
          <w:sz w:val="24"/>
          <w:szCs w:val="24"/>
          <w:lang w:val="en-US"/>
        </w:rPr>
        <w:t>GSM</w:t>
      </w:r>
      <w:r w:rsidR="00EA3465" w:rsidRPr="00EA3465">
        <w:rPr>
          <w:rFonts w:ascii="Times New Roman" w:hAnsi="Times New Roman"/>
          <w:sz w:val="24"/>
          <w:szCs w:val="24"/>
        </w:rPr>
        <w:t xml:space="preserve">-услуги и интернет-услуги, </w:t>
      </w:r>
      <w:r w:rsidR="00EA3465" w:rsidRPr="00EA3465">
        <w:rPr>
          <w:rFonts w:ascii="Times New Roman" w:hAnsi="Times New Roman"/>
          <w:sz w:val="24"/>
          <w:szCs w:val="24"/>
          <w:lang w:val="en-US"/>
        </w:rPr>
        <w:t>GPS-</w:t>
      </w:r>
      <w:r>
        <w:rPr>
          <w:rFonts w:ascii="Times New Roman" w:hAnsi="Times New Roman"/>
          <w:sz w:val="24"/>
          <w:szCs w:val="24"/>
        </w:rPr>
        <w:t>услуги за  автомобилите на Дирекция „Специална куриерска служба“</w:t>
      </w:r>
      <w:r w:rsidR="0066324C">
        <w:rPr>
          <w:rFonts w:ascii="Times New Roman" w:hAnsi="Times New Roman"/>
          <w:sz w:val="24"/>
          <w:szCs w:val="24"/>
        </w:rPr>
        <w:t xml:space="preserve">, </w:t>
      </w:r>
      <w:r w:rsidR="00EA3465" w:rsidRPr="00EA3465">
        <w:rPr>
          <w:rFonts w:ascii="Times New Roman" w:hAnsi="Times New Roman"/>
          <w:sz w:val="24"/>
          <w:szCs w:val="24"/>
        </w:rPr>
        <w:t xml:space="preserve"> техническо обслужване на служебните автомобили; разходи за издаване и подновяване на сертификати; разходи за охрана (СОТ) в ку</w:t>
      </w:r>
      <w:r w:rsidR="0066324C">
        <w:rPr>
          <w:rFonts w:ascii="Times New Roman" w:hAnsi="Times New Roman"/>
          <w:sz w:val="24"/>
          <w:szCs w:val="24"/>
        </w:rPr>
        <w:t xml:space="preserve">риерските пунктове във </w:t>
      </w:r>
      <w:r w:rsidR="00EA3465" w:rsidRPr="00EA3465">
        <w:rPr>
          <w:rFonts w:ascii="Times New Roman" w:hAnsi="Times New Roman"/>
          <w:sz w:val="24"/>
          <w:szCs w:val="24"/>
        </w:rPr>
        <w:t xml:space="preserve">Враца, Монтана, Шумен, Добрич, Варна и Пловдив; разходи за комплексно трудово-медицинско обслужване, </w:t>
      </w:r>
      <w:r w:rsidR="0066324C">
        <w:rPr>
          <w:rFonts w:ascii="Times New Roman" w:hAnsi="Times New Roman"/>
          <w:sz w:val="24"/>
          <w:szCs w:val="24"/>
        </w:rPr>
        <w:t>съгласно ЗЗБУТ; разходи за наем на жилища</w:t>
      </w:r>
      <w:r w:rsidR="00EA3465" w:rsidRPr="00EA3465">
        <w:rPr>
          <w:rFonts w:ascii="Times New Roman" w:hAnsi="Times New Roman"/>
          <w:sz w:val="24"/>
          <w:szCs w:val="24"/>
        </w:rPr>
        <w:t xml:space="preserve"> на представителите на ДКСИ в Постоянната делегацията на Република България към НАТО</w:t>
      </w:r>
      <w:r w:rsidR="00EA3465" w:rsidRPr="00EA3465">
        <w:rPr>
          <w:rFonts w:ascii="Times New Roman" w:hAnsi="Times New Roman"/>
          <w:sz w:val="24"/>
          <w:szCs w:val="24"/>
          <w:lang w:val="ru-RU"/>
        </w:rPr>
        <w:t xml:space="preserve"> </w:t>
      </w:r>
      <w:r w:rsidR="00EA3465" w:rsidRPr="00EA3465">
        <w:rPr>
          <w:rFonts w:ascii="Times New Roman" w:hAnsi="Times New Roman"/>
          <w:sz w:val="24"/>
          <w:szCs w:val="24"/>
        </w:rPr>
        <w:t xml:space="preserve">и в Постоянното представителство на Република България към Европейския съюз; общи експлоатационни разходи за Постоянната делегацията на РБ към НАТО и в Постоянното представителство на Република България към Европейския съюз. </w:t>
      </w:r>
      <w:r w:rsidR="0066324C">
        <w:rPr>
          <w:rFonts w:ascii="Times New Roman" w:hAnsi="Times New Roman"/>
          <w:sz w:val="24"/>
          <w:szCs w:val="24"/>
        </w:rPr>
        <w:t xml:space="preserve">Към разходите за издръжка се включват и: </w:t>
      </w:r>
      <w:r w:rsidR="00EA3465" w:rsidRPr="00EA3465">
        <w:rPr>
          <w:rFonts w:ascii="Times New Roman" w:hAnsi="Times New Roman"/>
          <w:sz w:val="24"/>
          <w:szCs w:val="24"/>
        </w:rPr>
        <w:t xml:space="preserve">разходите за </w:t>
      </w:r>
      <w:r w:rsidR="0066324C">
        <w:rPr>
          <w:rFonts w:ascii="Times New Roman" w:hAnsi="Times New Roman"/>
          <w:sz w:val="24"/>
          <w:szCs w:val="24"/>
        </w:rPr>
        <w:t xml:space="preserve">краткосрочни </w:t>
      </w:r>
      <w:r w:rsidR="00EA3465" w:rsidRPr="00EA3465">
        <w:rPr>
          <w:rFonts w:ascii="Times New Roman" w:hAnsi="Times New Roman"/>
          <w:sz w:val="24"/>
          <w:szCs w:val="24"/>
        </w:rPr>
        <w:t>командировки в страната и чужбина</w:t>
      </w:r>
      <w:r w:rsidR="0066324C">
        <w:rPr>
          <w:rFonts w:ascii="Times New Roman" w:hAnsi="Times New Roman"/>
          <w:sz w:val="24"/>
          <w:szCs w:val="24"/>
        </w:rPr>
        <w:t xml:space="preserve"> и дългосрочни командировки в чужбина </w:t>
      </w:r>
      <w:r w:rsidR="00EA3465" w:rsidRPr="00EA3465">
        <w:rPr>
          <w:rFonts w:ascii="Times New Roman" w:hAnsi="Times New Roman"/>
          <w:sz w:val="24"/>
          <w:szCs w:val="24"/>
        </w:rPr>
        <w:t>на представители на ДКСИ в Постоянната делегацията на Република България към НАТО</w:t>
      </w:r>
      <w:r w:rsidR="00EA3465" w:rsidRPr="00EA3465">
        <w:rPr>
          <w:rFonts w:ascii="Times New Roman" w:hAnsi="Times New Roman"/>
          <w:sz w:val="24"/>
          <w:szCs w:val="24"/>
          <w:lang w:val="ru-RU"/>
        </w:rPr>
        <w:t xml:space="preserve"> </w:t>
      </w:r>
      <w:r w:rsidR="00EA3465" w:rsidRPr="00EA3465">
        <w:rPr>
          <w:rFonts w:ascii="Times New Roman" w:hAnsi="Times New Roman"/>
          <w:sz w:val="24"/>
          <w:szCs w:val="24"/>
        </w:rPr>
        <w:t>и в Постоянното представителство на Република</w:t>
      </w:r>
      <w:r w:rsidR="0066324C">
        <w:rPr>
          <w:rFonts w:ascii="Times New Roman" w:hAnsi="Times New Roman"/>
          <w:sz w:val="24"/>
          <w:szCs w:val="24"/>
        </w:rPr>
        <w:t xml:space="preserve"> България към Европейския съюз; р</w:t>
      </w:r>
      <w:r w:rsidR="00EA3465" w:rsidRPr="00EA3465">
        <w:rPr>
          <w:rFonts w:ascii="Times New Roman" w:hAnsi="Times New Roman"/>
          <w:sz w:val="24"/>
          <w:szCs w:val="24"/>
        </w:rPr>
        <w:t xml:space="preserve">азходи за застраховки на имотите и </w:t>
      </w:r>
      <w:r w:rsidR="0066324C">
        <w:rPr>
          <w:rFonts w:ascii="Times New Roman" w:hAnsi="Times New Roman"/>
          <w:sz w:val="24"/>
          <w:szCs w:val="24"/>
        </w:rPr>
        <w:t>служебните автомобили на ДКСИ, разходи данъци и та</w:t>
      </w:r>
      <w:r w:rsidR="00770986">
        <w:rPr>
          <w:rFonts w:ascii="Times New Roman" w:hAnsi="Times New Roman"/>
          <w:sz w:val="24"/>
          <w:szCs w:val="24"/>
        </w:rPr>
        <w:t xml:space="preserve">кси, </w:t>
      </w:r>
      <w:r w:rsidR="0066324C">
        <w:rPr>
          <w:rFonts w:ascii="Times New Roman" w:hAnsi="Times New Roman"/>
          <w:sz w:val="24"/>
          <w:szCs w:val="24"/>
        </w:rPr>
        <w:t>други.</w:t>
      </w:r>
    </w:p>
    <w:p w14:paraId="4295EED3" w14:textId="77777777" w:rsidR="0066324C" w:rsidRDefault="0066324C" w:rsidP="00EA3465">
      <w:pPr>
        <w:spacing w:after="120" w:line="360" w:lineRule="auto"/>
        <w:jc w:val="both"/>
        <w:rPr>
          <w:rFonts w:ascii="Times New Roman" w:hAnsi="Times New Roman"/>
          <w:sz w:val="24"/>
          <w:szCs w:val="24"/>
        </w:rPr>
      </w:pPr>
      <w:r>
        <w:rPr>
          <w:rFonts w:ascii="Times New Roman" w:hAnsi="Times New Roman"/>
          <w:sz w:val="24"/>
          <w:szCs w:val="24"/>
        </w:rPr>
        <w:t xml:space="preserve">              </w:t>
      </w:r>
      <w:r w:rsidR="00EA3465" w:rsidRPr="00EA3465">
        <w:rPr>
          <w:rFonts w:ascii="Times New Roman" w:hAnsi="Times New Roman"/>
          <w:sz w:val="24"/>
          <w:szCs w:val="24"/>
        </w:rPr>
        <w:t xml:space="preserve">Изразходваните средства за капиталови разходи </w:t>
      </w:r>
      <w:r>
        <w:rPr>
          <w:rFonts w:ascii="Times New Roman" w:hAnsi="Times New Roman"/>
          <w:sz w:val="24"/>
          <w:szCs w:val="24"/>
        </w:rPr>
        <w:t>за първото полугодие на 202</w:t>
      </w:r>
      <w:r w:rsidR="00603BFE">
        <w:rPr>
          <w:rFonts w:ascii="Times New Roman" w:hAnsi="Times New Roman"/>
          <w:sz w:val="24"/>
          <w:szCs w:val="24"/>
        </w:rPr>
        <w:t>6</w:t>
      </w:r>
      <w:r>
        <w:rPr>
          <w:rFonts w:ascii="Times New Roman" w:hAnsi="Times New Roman"/>
          <w:sz w:val="24"/>
          <w:szCs w:val="24"/>
        </w:rPr>
        <w:t xml:space="preserve"> г. </w:t>
      </w:r>
      <w:r w:rsidR="00EA3465" w:rsidRPr="00EA3465">
        <w:rPr>
          <w:rFonts w:ascii="Times New Roman" w:hAnsi="Times New Roman"/>
          <w:sz w:val="24"/>
          <w:szCs w:val="24"/>
        </w:rPr>
        <w:t xml:space="preserve">включват:  </w:t>
      </w:r>
      <w:r w:rsidR="005245F9">
        <w:rPr>
          <w:rFonts w:ascii="Times New Roman" w:hAnsi="Times New Roman"/>
          <w:sz w:val="24"/>
          <w:szCs w:val="24"/>
        </w:rPr>
        <w:t xml:space="preserve">основен ремонт на имот - публична държавна собственост, предоставен на ДКСИ за нуждите на Куриерски пункт - Пловдив, в изпълнение на Решение на Министерски съвет № 601 от 29.08.2025 г. за безвъзмездно предоставяне за управление на имот - публична държавна собственост, на Държавната комисия по сигурността на информацията, с отпаднала необходимост за Министерството на вътрешните работи; доставка и монтаж на входна и блиндирана врата за новопридобития имот в гр. Пловдив </w:t>
      </w:r>
      <w:r>
        <w:rPr>
          <w:rFonts w:ascii="Times New Roman" w:hAnsi="Times New Roman"/>
          <w:sz w:val="24"/>
          <w:szCs w:val="24"/>
        </w:rPr>
        <w:t xml:space="preserve"> и</w:t>
      </w:r>
      <w:r w:rsidR="007A6CF3" w:rsidRPr="007A6CF3">
        <w:rPr>
          <w:rFonts w:ascii="Times New Roman" w:hAnsi="Times New Roman"/>
          <w:sz w:val="24"/>
          <w:szCs w:val="24"/>
        </w:rPr>
        <w:t xml:space="preserve"> </w:t>
      </w:r>
      <w:r w:rsidR="005245F9">
        <w:rPr>
          <w:rFonts w:ascii="Times New Roman" w:hAnsi="Times New Roman"/>
          <w:sz w:val="24"/>
          <w:szCs w:val="24"/>
        </w:rPr>
        <w:t>плащане на годишен абонамент за правно-информационна система АПИС.</w:t>
      </w:r>
      <w:r>
        <w:rPr>
          <w:rFonts w:ascii="Times New Roman" w:hAnsi="Times New Roman"/>
          <w:sz w:val="24"/>
          <w:szCs w:val="24"/>
        </w:rPr>
        <w:t xml:space="preserve"> </w:t>
      </w:r>
    </w:p>
    <w:p w14:paraId="0CF7F550" w14:textId="77777777" w:rsidR="00EA3465" w:rsidRDefault="00EA3465" w:rsidP="00EA3465">
      <w:pPr>
        <w:spacing w:after="120" w:line="360" w:lineRule="auto"/>
        <w:jc w:val="both"/>
        <w:rPr>
          <w:rFonts w:ascii="Times New Roman" w:hAnsi="Times New Roman"/>
          <w:sz w:val="24"/>
          <w:szCs w:val="24"/>
        </w:rPr>
      </w:pPr>
      <w:r w:rsidRPr="00EA3465">
        <w:rPr>
          <w:rFonts w:ascii="Times New Roman" w:hAnsi="Times New Roman"/>
          <w:sz w:val="24"/>
          <w:szCs w:val="24"/>
        </w:rPr>
        <w:t xml:space="preserve">            </w:t>
      </w:r>
      <w:r w:rsidR="0066324C">
        <w:rPr>
          <w:rFonts w:ascii="Times New Roman" w:hAnsi="Times New Roman"/>
          <w:sz w:val="24"/>
          <w:szCs w:val="24"/>
        </w:rPr>
        <w:t xml:space="preserve">  </w:t>
      </w:r>
      <w:r w:rsidRPr="00EA3465">
        <w:rPr>
          <w:rFonts w:ascii="Times New Roman" w:hAnsi="Times New Roman"/>
          <w:sz w:val="24"/>
          <w:szCs w:val="24"/>
        </w:rPr>
        <w:t>Извършените разходи п</w:t>
      </w:r>
      <w:r w:rsidR="007A6CF3">
        <w:rPr>
          <w:rFonts w:ascii="Times New Roman" w:hAnsi="Times New Roman"/>
          <w:sz w:val="24"/>
          <w:szCs w:val="24"/>
        </w:rPr>
        <w:t>о бюджета на ДКСИ към 30.06.202</w:t>
      </w:r>
      <w:r w:rsidR="005245F9">
        <w:rPr>
          <w:rFonts w:ascii="Times New Roman" w:hAnsi="Times New Roman"/>
          <w:sz w:val="24"/>
          <w:szCs w:val="24"/>
        </w:rPr>
        <w:t>6</w:t>
      </w:r>
      <w:r w:rsidRPr="00EA3465">
        <w:rPr>
          <w:rFonts w:ascii="Times New Roman" w:hAnsi="Times New Roman"/>
          <w:sz w:val="24"/>
          <w:szCs w:val="24"/>
        </w:rPr>
        <w:t xml:space="preserve"> г. са изцяло съобразени с изпълнението на стратегическите и оперативните цели на ДКСИ.</w:t>
      </w:r>
    </w:p>
    <w:p w14:paraId="7FD4B75C" w14:textId="77777777" w:rsidR="006E491C" w:rsidRPr="00EA3465" w:rsidRDefault="006E491C" w:rsidP="006E491C">
      <w:pPr>
        <w:spacing w:after="120" w:line="360" w:lineRule="auto"/>
        <w:jc w:val="both"/>
        <w:rPr>
          <w:rFonts w:ascii="Times New Roman" w:hAnsi="Times New Roman"/>
          <w:sz w:val="24"/>
          <w:szCs w:val="24"/>
        </w:rPr>
      </w:pPr>
      <w:r w:rsidRPr="00EA3465">
        <w:rPr>
          <w:rFonts w:ascii="Times New Roman" w:hAnsi="Times New Roman"/>
          <w:sz w:val="24"/>
          <w:szCs w:val="24"/>
        </w:rPr>
        <w:t xml:space="preserve">              Показателите за изпълнението на бюджетната програма дават информация за дейността, резултатите и постиженията на Държавната комисия по сигурността на информацията</w:t>
      </w:r>
      <w:r>
        <w:rPr>
          <w:rFonts w:ascii="Times New Roman" w:hAnsi="Times New Roman"/>
          <w:sz w:val="24"/>
          <w:szCs w:val="24"/>
        </w:rPr>
        <w:t xml:space="preserve"> през първото полугодие на 2026</w:t>
      </w:r>
      <w:r w:rsidRPr="00EA3465">
        <w:rPr>
          <w:rFonts w:ascii="Times New Roman" w:hAnsi="Times New Roman"/>
          <w:sz w:val="24"/>
          <w:szCs w:val="24"/>
        </w:rPr>
        <w:t xml:space="preserve"> г.</w:t>
      </w:r>
    </w:p>
    <w:p w14:paraId="1E8B5017" w14:textId="77777777" w:rsidR="006E491C" w:rsidRPr="00EA3465" w:rsidRDefault="006E491C" w:rsidP="006E491C">
      <w:pPr>
        <w:spacing w:after="120" w:line="360" w:lineRule="auto"/>
        <w:ind w:firstLine="709"/>
        <w:jc w:val="center"/>
        <w:rPr>
          <w:rFonts w:ascii="Times New Roman" w:hAnsi="Times New Roman"/>
          <w:b/>
          <w:sz w:val="24"/>
          <w:szCs w:val="24"/>
        </w:rPr>
      </w:pPr>
      <w:r w:rsidRPr="00EA3465">
        <w:rPr>
          <w:rFonts w:ascii="Times New Roman" w:hAnsi="Times New Roman"/>
          <w:b/>
          <w:sz w:val="24"/>
          <w:szCs w:val="24"/>
        </w:rPr>
        <w:t>Отчет на показателите за изпълнение на бюджетната програма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8"/>
        <w:gridCol w:w="1269"/>
        <w:gridCol w:w="1271"/>
        <w:gridCol w:w="1790"/>
      </w:tblGrid>
      <w:tr w:rsidR="006E491C" w:rsidRPr="00F1520B" w14:paraId="5EF68DE0" w14:textId="77777777" w:rsidTr="00DE456E">
        <w:tc>
          <w:tcPr>
            <w:tcW w:w="5588" w:type="dxa"/>
          </w:tcPr>
          <w:p w14:paraId="618C4C02" w14:textId="77777777" w:rsidR="006E491C" w:rsidRDefault="006E491C" w:rsidP="00DE456E">
            <w:pPr>
              <w:spacing w:after="120" w:line="240" w:lineRule="auto"/>
              <w:jc w:val="center"/>
              <w:rPr>
                <w:rFonts w:ascii="Times New Roman" w:hAnsi="Times New Roman"/>
                <w:i/>
                <w:sz w:val="24"/>
                <w:szCs w:val="24"/>
              </w:rPr>
            </w:pPr>
          </w:p>
          <w:p w14:paraId="5E4CD7C5" w14:textId="77777777" w:rsidR="006E491C" w:rsidRPr="00486280" w:rsidRDefault="006E491C" w:rsidP="00DE456E">
            <w:pPr>
              <w:spacing w:after="120" w:line="240" w:lineRule="auto"/>
              <w:jc w:val="center"/>
              <w:rPr>
                <w:rFonts w:ascii="Times New Roman" w:hAnsi="Times New Roman"/>
                <w:b/>
                <w:sz w:val="26"/>
                <w:szCs w:val="26"/>
              </w:rPr>
            </w:pPr>
            <w:r>
              <w:rPr>
                <w:rFonts w:ascii="Times New Roman" w:hAnsi="Times New Roman"/>
                <w:b/>
                <w:sz w:val="26"/>
                <w:szCs w:val="26"/>
              </w:rPr>
              <w:t>ПОКАЗАТЕЛИ ЗА ИЗПЪЛНЕНИЕ</w:t>
            </w:r>
          </w:p>
        </w:tc>
        <w:tc>
          <w:tcPr>
            <w:tcW w:w="1269" w:type="dxa"/>
            <w:vAlign w:val="center"/>
          </w:tcPr>
          <w:p w14:paraId="44FE81C0" w14:textId="77777777" w:rsidR="006E491C" w:rsidRPr="00D82B9A" w:rsidRDefault="006E491C" w:rsidP="00DE456E">
            <w:pPr>
              <w:spacing w:after="120" w:line="240" w:lineRule="auto"/>
              <w:jc w:val="center"/>
              <w:rPr>
                <w:rFonts w:ascii="Times New Roman" w:hAnsi="Times New Roman"/>
                <w:b/>
                <w:sz w:val="24"/>
                <w:szCs w:val="24"/>
              </w:rPr>
            </w:pPr>
            <w:r w:rsidRPr="00D82B9A">
              <w:rPr>
                <w:rFonts w:ascii="Times New Roman" w:hAnsi="Times New Roman"/>
                <w:b/>
                <w:sz w:val="24"/>
                <w:szCs w:val="24"/>
              </w:rPr>
              <w:t>Мерна единица</w:t>
            </w:r>
          </w:p>
        </w:tc>
        <w:tc>
          <w:tcPr>
            <w:tcW w:w="1271" w:type="dxa"/>
            <w:vAlign w:val="center"/>
          </w:tcPr>
          <w:p w14:paraId="72C46CC7" w14:textId="77777777" w:rsidR="006E491C" w:rsidRPr="00D82B9A" w:rsidRDefault="006E491C" w:rsidP="00DE456E">
            <w:pPr>
              <w:spacing w:after="120" w:line="240" w:lineRule="auto"/>
              <w:jc w:val="center"/>
              <w:rPr>
                <w:rFonts w:ascii="Times New Roman" w:hAnsi="Times New Roman"/>
                <w:b/>
                <w:sz w:val="24"/>
                <w:szCs w:val="24"/>
              </w:rPr>
            </w:pPr>
            <w:r w:rsidRPr="00D82B9A">
              <w:rPr>
                <w:rFonts w:ascii="Times New Roman" w:hAnsi="Times New Roman"/>
                <w:b/>
                <w:sz w:val="24"/>
                <w:szCs w:val="24"/>
              </w:rPr>
              <w:t>Целева стойност</w:t>
            </w:r>
          </w:p>
        </w:tc>
        <w:tc>
          <w:tcPr>
            <w:tcW w:w="1790" w:type="dxa"/>
            <w:vAlign w:val="center"/>
          </w:tcPr>
          <w:p w14:paraId="748DF9D0" w14:textId="77777777" w:rsidR="006E491C" w:rsidRPr="00D82B9A" w:rsidRDefault="006E491C" w:rsidP="00DE456E">
            <w:pPr>
              <w:spacing w:after="0" w:line="240" w:lineRule="auto"/>
              <w:rPr>
                <w:rFonts w:ascii="Times New Roman" w:hAnsi="Times New Roman"/>
                <w:b/>
                <w:sz w:val="24"/>
                <w:szCs w:val="24"/>
              </w:rPr>
            </w:pPr>
            <w:r w:rsidRPr="00D82B9A">
              <w:rPr>
                <w:rFonts w:ascii="Times New Roman" w:hAnsi="Times New Roman"/>
                <w:b/>
                <w:sz w:val="24"/>
                <w:szCs w:val="24"/>
              </w:rPr>
              <w:t xml:space="preserve">    Отчет</w:t>
            </w:r>
          </w:p>
          <w:p w14:paraId="05B59395" w14:textId="77777777" w:rsidR="006E491C" w:rsidRDefault="006E491C" w:rsidP="00DE456E">
            <w:pPr>
              <w:spacing w:after="0" w:line="240" w:lineRule="auto"/>
              <w:rPr>
                <w:rFonts w:ascii="Times New Roman" w:hAnsi="Times New Roman"/>
                <w:b/>
                <w:sz w:val="24"/>
                <w:szCs w:val="24"/>
              </w:rPr>
            </w:pPr>
            <w:r w:rsidRPr="00D82B9A">
              <w:rPr>
                <w:rFonts w:ascii="Times New Roman" w:hAnsi="Times New Roman"/>
                <w:b/>
                <w:sz w:val="24"/>
                <w:szCs w:val="24"/>
              </w:rPr>
              <w:t xml:space="preserve">      към </w:t>
            </w:r>
          </w:p>
          <w:p w14:paraId="21EB67B7" w14:textId="77777777" w:rsidR="006E491C" w:rsidRPr="00D82B9A" w:rsidRDefault="006E491C" w:rsidP="00DE456E">
            <w:pPr>
              <w:spacing w:after="0" w:line="240" w:lineRule="auto"/>
              <w:rPr>
                <w:rFonts w:ascii="Times New Roman" w:hAnsi="Times New Roman"/>
                <w:b/>
                <w:sz w:val="24"/>
                <w:szCs w:val="24"/>
              </w:rPr>
            </w:pPr>
            <w:r w:rsidRPr="00D82B9A">
              <w:rPr>
                <w:rFonts w:ascii="Times New Roman" w:hAnsi="Times New Roman"/>
                <w:b/>
                <w:sz w:val="24"/>
                <w:szCs w:val="24"/>
              </w:rPr>
              <w:t>3</w:t>
            </w:r>
            <w:r>
              <w:rPr>
                <w:rFonts w:ascii="Times New Roman" w:hAnsi="Times New Roman"/>
                <w:b/>
                <w:sz w:val="24"/>
                <w:szCs w:val="24"/>
              </w:rPr>
              <w:t xml:space="preserve">0 юни </w:t>
            </w:r>
            <w:r w:rsidRPr="00D82B9A">
              <w:rPr>
                <w:rFonts w:ascii="Times New Roman" w:hAnsi="Times New Roman"/>
                <w:b/>
                <w:sz w:val="24"/>
                <w:szCs w:val="24"/>
              </w:rPr>
              <w:t>202</w:t>
            </w:r>
            <w:r>
              <w:rPr>
                <w:rFonts w:ascii="Times New Roman" w:hAnsi="Times New Roman"/>
                <w:b/>
                <w:sz w:val="24"/>
                <w:szCs w:val="24"/>
              </w:rPr>
              <w:t>6</w:t>
            </w:r>
            <w:r w:rsidRPr="00D82B9A">
              <w:rPr>
                <w:rFonts w:ascii="Times New Roman" w:hAnsi="Times New Roman"/>
                <w:b/>
                <w:sz w:val="24"/>
                <w:szCs w:val="24"/>
              </w:rPr>
              <w:t xml:space="preserve"> г.</w:t>
            </w:r>
          </w:p>
        </w:tc>
      </w:tr>
      <w:tr w:rsidR="006E491C" w:rsidRPr="00F1520B" w14:paraId="04C0B72D" w14:textId="77777777" w:rsidTr="00DE456E">
        <w:tc>
          <w:tcPr>
            <w:tcW w:w="5588" w:type="dxa"/>
          </w:tcPr>
          <w:p w14:paraId="33ADC5A2" w14:textId="77777777" w:rsidR="006E491C" w:rsidRPr="00D82B9A" w:rsidRDefault="006E491C" w:rsidP="00DE456E">
            <w:pPr>
              <w:spacing w:after="0" w:line="240" w:lineRule="auto"/>
              <w:jc w:val="both"/>
              <w:rPr>
                <w:rFonts w:ascii="Times New Roman" w:hAnsi="Times New Roman"/>
                <w:sz w:val="24"/>
                <w:szCs w:val="24"/>
                <w:lang w:val="en-US"/>
              </w:rPr>
            </w:pPr>
            <w:r w:rsidRPr="00D82B9A">
              <w:rPr>
                <w:rFonts w:ascii="Times New Roman" w:hAnsi="Times New Roman"/>
                <w:sz w:val="24"/>
                <w:szCs w:val="24"/>
                <w:lang w:val="en-US"/>
              </w:rPr>
              <w:t>1</w:t>
            </w:r>
            <w:r w:rsidRPr="00D82B9A">
              <w:rPr>
                <w:rFonts w:ascii="Times New Roman" w:hAnsi="Times New Roman"/>
                <w:sz w:val="24"/>
                <w:szCs w:val="24"/>
              </w:rPr>
              <w:t>. Издадени актове по ЗЗКИ, включително разрешения за достъп до класифицирана информация</w:t>
            </w:r>
          </w:p>
        </w:tc>
        <w:tc>
          <w:tcPr>
            <w:tcW w:w="1269" w:type="dxa"/>
            <w:vAlign w:val="center"/>
          </w:tcPr>
          <w:p w14:paraId="2C83A9F9" w14:textId="77777777" w:rsidR="006E491C" w:rsidRPr="00D82B9A" w:rsidRDefault="006E491C" w:rsidP="00DE456E">
            <w:pPr>
              <w:spacing w:after="120" w:line="240" w:lineRule="auto"/>
              <w:jc w:val="center"/>
              <w:rPr>
                <w:rFonts w:ascii="Times New Roman" w:hAnsi="Times New Roman"/>
                <w:sz w:val="24"/>
                <w:szCs w:val="24"/>
              </w:rPr>
            </w:pPr>
            <w:r w:rsidRPr="00D82B9A">
              <w:rPr>
                <w:rFonts w:ascii="Times New Roman" w:hAnsi="Times New Roman"/>
                <w:sz w:val="24"/>
                <w:szCs w:val="24"/>
              </w:rPr>
              <w:t>бр.</w:t>
            </w:r>
          </w:p>
        </w:tc>
        <w:tc>
          <w:tcPr>
            <w:tcW w:w="1271" w:type="dxa"/>
            <w:vAlign w:val="center"/>
          </w:tcPr>
          <w:p w14:paraId="521C924B"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400</w:t>
            </w:r>
          </w:p>
        </w:tc>
        <w:tc>
          <w:tcPr>
            <w:tcW w:w="1790" w:type="dxa"/>
            <w:vAlign w:val="center"/>
          </w:tcPr>
          <w:p w14:paraId="2D25231C" w14:textId="77777777" w:rsidR="006E491C" w:rsidRPr="00EC2E4C" w:rsidRDefault="006E491C" w:rsidP="00DE456E">
            <w:pPr>
              <w:spacing w:after="120" w:line="240" w:lineRule="auto"/>
              <w:jc w:val="right"/>
              <w:rPr>
                <w:rFonts w:ascii="Times New Roman" w:hAnsi="Times New Roman"/>
                <w:sz w:val="24"/>
                <w:szCs w:val="24"/>
                <w:lang w:val="en-US"/>
              </w:rPr>
            </w:pPr>
            <w:r>
              <w:rPr>
                <w:rFonts w:ascii="Times New Roman" w:hAnsi="Times New Roman"/>
                <w:sz w:val="24"/>
                <w:szCs w:val="24"/>
                <w:lang w:val="en-US"/>
              </w:rPr>
              <w:t>483</w:t>
            </w:r>
          </w:p>
        </w:tc>
      </w:tr>
      <w:tr w:rsidR="006E491C" w:rsidRPr="00F1520B" w14:paraId="6139D174" w14:textId="77777777" w:rsidTr="00DE456E">
        <w:tc>
          <w:tcPr>
            <w:tcW w:w="5588" w:type="dxa"/>
          </w:tcPr>
          <w:p w14:paraId="703FF031" w14:textId="77777777" w:rsidR="006E491C" w:rsidRPr="00D82B9A" w:rsidRDefault="006E491C" w:rsidP="00DE456E">
            <w:pPr>
              <w:spacing w:after="120"/>
              <w:jc w:val="both"/>
              <w:rPr>
                <w:rFonts w:ascii="Times New Roman" w:hAnsi="Times New Roman"/>
                <w:sz w:val="24"/>
                <w:szCs w:val="24"/>
                <w:lang w:val="en-US"/>
              </w:rPr>
            </w:pPr>
            <w:r w:rsidRPr="00D82B9A">
              <w:rPr>
                <w:rFonts w:ascii="Times New Roman" w:hAnsi="Times New Roman"/>
                <w:sz w:val="24"/>
                <w:szCs w:val="24"/>
                <w:lang w:val="en-US"/>
              </w:rPr>
              <w:t>2</w:t>
            </w:r>
            <w:r w:rsidRPr="00D82B9A">
              <w:rPr>
                <w:rFonts w:ascii="Times New Roman" w:hAnsi="Times New Roman"/>
                <w:sz w:val="24"/>
                <w:szCs w:val="24"/>
              </w:rPr>
              <w:t>. Издадени разрешения за унищожаване на документи, съдържащи класифицирана информация</w:t>
            </w:r>
          </w:p>
        </w:tc>
        <w:tc>
          <w:tcPr>
            <w:tcW w:w="1269" w:type="dxa"/>
            <w:vAlign w:val="center"/>
          </w:tcPr>
          <w:p w14:paraId="5FEE8681" w14:textId="77777777" w:rsidR="006E491C" w:rsidRPr="00D82B9A" w:rsidRDefault="006E491C" w:rsidP="00DE456E">
            <w:pPr>
              <w:spacing w:after="120" w:line="240" w:lineRule="auto"/>
              <w:jc w:val="center"/>
              <w:rPr>
                <w:rFonts w:ascii="Times New Roman" w:hAnsi="Times New Roman"/>
                <w:sz w:val="24"/>
                <w:szCs w:val="24"/>
              </w:rPr>
            </w:pPr>
            <w:r w:rsidRPr="00D82B9A">
              <w:rPr>
                <w:rFonts w:ascii="Times New Roman" w:hAnsi="Times New Roman"/>
                <w:sz w:val="24"/>
                <w:szCs w:val="24"/>
              </w:rPr>
              <w:t>бр.</w:t>
            </w:r>
          </w:p>
        </w:tc>
        <w:tc>
          <w:tcPr>
            <w:tcW w:w="1271" w:type="dxa"/>
            <w:vAlign w:val="center"/>
          </w:tcPr>
          <w:p w14:paraId="5CAAE2B2"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500</w:t>
            </w:r>
          </w:p>
        </w:tc>
        <w:tc>
          <w:tcPr>
            <w:tcW w:w="1790" w:type="dxa"/>
            <w:vAlign w:val="center"/>
          </w:tcPr>
          <w:p w14:paraId="22C7ACB8" w14:textId="77777777" w:rsidR="006E491C" w:rsidRPr="00DE31B7" w:rsidRDefault="006E491C" w:rsidP="00DE456E">
            <w:pPr>
              <w:spacing w:after="120" w:line="240" w:lineRule="auto"/>
              <w:jc w:val="right"/>
              <w:rPr>
                <w:rFonts w:ascii="Times New Roman" w:hAnsi="Times New Roman"/>
                <w:sz w:val="24"/>
                <w:szCs w:val="24"/>
              </w:rPr>
            </w:pPr>
            <w:r w:rsidRPr="00DE31B7">
              <w:rPr>
                <w:rFonts w:ascii="Times New Roman" w:hAnsi="Times New Roman"/>
                <w:sz w:val="24"/>
                <w:szCs w:val="24"/>
              </w:rPr>
              <w:t>411</w:t>
            </w:r>
          </w:p>
        </w:tc>
      </w:tr>
      <w:tr w:rsidR="006E491C" w:rsidRPr="00F1520B" w14:paraId="54685651" w14:textId="77777777" w:rsidTr="00DE456E">
        <w:tc>
          <w:tcPr>
            <w:tcW w:w="5588" w:type="dxa"/>
          </w:tcPr>
          <w:p w14:paraId="02253B57" w14:textId="77777777" w:rsidR="006E491C" w:rsidRPr="00D82B9A" w:rsidRDefault="006E491C" w:rsidP="00DE456E">
            <w:pPr>
              <w:spacing w:after="120" w:line="240" w:lineRule="auto"/>
              <w:jc w:val="both"/>
              <w:rPr>
                <w:rFonts w:ascii="Times New Roman" w:hAnsi="Times New Roman"/>
                <w:sz w:val="24"/>
                <w:szCs w:val="24"/>
              </w:rPr>
            </w:pPr>
            <w:r w:rsidRPr="00D82B9A">
              <w:rPr>
                <w:rFonts w:ascii="Times New Roman" w:hAnsi="Times New Roman"/>
                <w:sz w:val="24"/>
                <w:szCs w:val="24"/>
                <w:lang w:val="en-US"/>
              </w:rPr>
              <w:t>3</w:t>
            </w:r>
            <w:r w:rsidRPr="00D82B9A">
              <w:rPr>
                <w:rFonts w:ascii="Times New Roman" w:hAnsi="Times New Roman"/>
                <w:sz w:val="24"/>
                <w:szCs w:val="24"/>
              </w:rPr>
              <w:t xml:space="preserve">. Извършени проверки по глава </w:t>
            </w:r>
            <w:r w:rsidRPr="00D82B9A">
              <w:rPr>
                <w:rFonts w:ascii="Times New Roman" w:hAnsi="Times New Roman"/>
                <w:sz w:val="24"/>
                <w:szCs w:val="24"/>
                <w:lang w:val="en-US"/>
              </w:rPr>
              <w:t xml:space="preserve">V </w:t>
            </w:r>
            <w:r w:rsidRPr="00D82B9A">
              <w:rPr>
                <w:rFonts w:ascii="Times New Roman" w:hAnsi="Times New Roman"/>
                <w:sz w:val="24"/>
                <w:szCs w:val="24"/>
              </w:rPr>
              <w:t>от ЗЗКИ</w:t>
            </w:r>
          </w:p>
        </w:tc>
        <w:tc>
          <w:tcPr>
            <w:tcW w:w="1269" w:type="dxa"/>
            <w:vAlign w:val="center"/>
          </w:tcPr>
          <w:p w14:paraId="6962372B" w14:textId="77777777" w:rsidR="006E491C" w:rsidRPr="00D82B9A" w:rsidRDefault="006E491C" w:rsidP="00DE456E">
            <w:pPr>
              <w:spacing w:after="120" w:line="240" w:lineRule="auto"/>
              <w:jc w:val="center"/>
              <w:rPr>
                <w:rFonts w:ascii="Times New Roman" w:hAnsi="Times New Roman"/>
                <w:sz w:val="24"/>
                <w:szCs w:val="24"/>
              </w:rPr>
            </w:pPr>
            <w:r w:rsidRPr="00D82B9A">
              <w:rPr>
                <w:rFonts w:ascii="Times New Roman" w:hAnsi="Times New Roman"/>
                <w:sz w:val="24"/>
                <w:szCs w:val="24"/>
              </w:rPr>
              <w:t>бр.</w:t>
            </w:r>
          </w:p>
        </w:tc>
        <w:tc>
          <w:tcPr>
            <w:tcW w:w="1271" w:type="dxa"/>
            <w:vAlign w:val="center"/>
          </w:tcPr>
          <w:p w14:paraId="77EB6029"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12 000</w:t>
            </w:r>
          </w:p>
        </w:tc>
        <w:tc>
          <w:tcPr>
            <w:tcW w:w="1790" w:type="dxa"/>
            <w:vAlign w:val="center"/>
          </w:tcPr>
          <w:p w14:paraId="1BD4F930" w14:textId="77777777" w:rsidR="006E491C" w:rsidRPr="00DE31B7" w:rsidRDefault="006E491C" w:rsidP="00DE456E">
            <w:pPr>
              <w:spacing w:after="120" w:line="240" w:lineRule="auto"/>
              <w:jc w:val="right"/>
              <w:rPr>
                <w:rFonts w:ascii="Times New Roman" w:hAnsi="Times New Roman"/>
                <w:sz w:val="24"/>
                <w:szCs w:val="24"/>
              </w:rPr>
            </w:pPr>
            <w:r w:rsidRPr="00DE31B7">
              <w:rPr>
                <w:rFonts w:ascii="Times New Roman" w:hAnsi="Times New Roman"/>
                <w:sz w:val="24"/>
                <w:szCs w:val="24"/>
              </w:rPr>
              <w:t>10 136</w:t>
            </w:r>
          </w:p>
        </w:tc>
      </w:tr>
      <w:tr w:rsidR="006E491C" w:rsidRPr="00261854" w14:paraId="17DE7F35" w14:textId="77777777" w:rsidTr="00DE456E">
        <w:tc>
          <w:tcPr>
            <w:tcW w:w="5588" w:type="dxa"/>
          </w:tcPr>
          <w:p w14:paraId="41C43DE3" w14:textId="77777777" w:rsidR="006E491C" w:rsidRPr="00D82B9A" w:rsidRDefault="006E491C" w:rsidP="00DE456E">
            <w:pPr>
              <w:spacing w:after="120"/>
              <w:rPr>
                <w:rFonts w:ascii="Times New Roman" w:hAnsi="Times New Roman"/>
                <w:sz w:val="24"/>
                <w:szCs w:val="24"/>
              </w:rPr>
            </w:pPr>
            <w:r w:rsidRPr="00D82B9A">
              <w:rPr>
                <w:rFonts w:ascii="Times New Roman" w:hAnsi="Times New Roman"/>
                <w:sz w:val="24"/>
                <w:szCs w:val="24"/>
                <w:lang w:val="en-US"/>
              </w:rPr>
              <w:t>4</w:t>
            </w:r>
            <w:r w:rsidRPr="00D82B9A">
              <w:rPr>
                <w:rFonts w:ascii="Times New Roman" w:hAnsi="Times New Roman"/>
                <w:sz w:val="24"/>
                <w:szCs w:val="24"/>
              </w:rPr>
              <w:t xml:space="preserve">. </w:t>
            </w:r>
            <w:r>
              <w:rPr>
                <w:rFonts w:ascii="Times New Roman" w:hAnsi="Times New Roman"/>
                <w:sz w:val="24"/>
                <w:szCs w:val="24"/>
              </w:rPr>
              <w:t>Разгледани ж</w:t>
            </w:r>
            <w:r w:rsidRPr="00D82B9A">
              <w:rPr>
                <w:rFonts w:ascii="Times New Roman" w:hAnsi="Times New Roman"/>
                <w:sz w:val="24"/>
                <w:szCs w:val="24"/>
              </w:rPr>
              <w:t>алби по актове на органи по ЗЗКИ</w:t>
            </w:r>
          </w:p>
        </w:tc>
        <w:tc>
          <w:tcPr>
            <w:tcW w:w="1269" w:type="dxa"/>
            <w:vAlign w:val="center"/>
          </w:tcPr>
          <w:p w14:paraId="20870CDA" w14:textId="77777777" w:rsidR="006E491C" w:rsidRPr="00D82B9A" w:rsidRDefault="006E491C" w:rsidP="00DE456E">
            <w:pPr>
              <w:spacing w:after="120" w:line="240" w:lineRule="auto"/>
              <w:jc w:val="center"/>
              <w:rPr>
                <w:rFonts w:ascii="Times New Roman" w:hAnsi="Times New Roman"/>
                <w:sz w:val="24"/>
                <w:szCs w:val="24"/>
              </w:rPr>
            </w:pPr>
            <w:r w:rsidRPr="00D82B9A">
              <w:rPr>
                <w:rFonts w:ascii="Times New Roman" w:hAnsi="Times New Roman"/>
                <w:sz w:val="24"/>
                <w:szCs w:val="24"/>
              </w:rPr>
              <w:t>бр.</w:t>
            </w:r>
          </w:p>
        </w:tc>
        <w:tc>
          <w:tcPr>
            <w:tcW w:w="1271" w:type="dxa"/>
            <w:vAlign w:val="center"/>
          </w:tcPr>
          <w:p w14:paraId="7804C36F"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20</w:t>
            </w:r>
          </w:p>
        </w:tc>
        <w:tc>
          <w:tcPr>
            <w:tcW w:w="1790" w:type="dxa"/>
            <w:vAlign w:val="center"/>
          </w:tcPr>
          <w:p w14:paraId="69CA7B06" w14:textId="77777777" w:rsidR="006E491C" w:rsidRPr="004819B9" w:rsidRDefault="006E491C" w:rsidP="00DE456E">
            <w:pPr>
              <w:spacing w:after="120" w:line="240" w:lineRule="auto"/>
              <w:jc w:val="right"/>
              <w:rPr>
                <w:rFonts w:ascii="Times New Roman" w:hAnsi="Times New Roman"/>
                <w:sz w:val="24"/>
                <w:szCs w:val="24"/>
                <w:lang w:val="en-US"/>
              </w:rPr>
            </w:pPr>
            <w:r>
              <w:rPr>
                <w:rFonts w:ascii="Times New Roman" w:hAnsi="Times New Roman"/>
                <w:sz w:val="24"/>
                <w:szCs w:val="24"/>
                <w:lang w:val="en-US"/>
              </w:rPr>
              <w:t>40</w:t>
            </w:r>
          </w:p>
        </w:tc>
      </w:tr>
      <w:tr w:rsidR="006E491C" w:rsidRPr="00261854" w14:paraId="207EDC6D" w14:textId="77777777" w:rsidTr="00DE456E">
        <w:tc>
          <w:tcPr>
            <w:tcW w:w="5588" w:type="dxa"/>
          </w:tcPr>
          <w:p w14:paraId="4DC2C88E" w14:textId="77777777" w:rsidR="006E491C" w:rsidRPr="00BC03BB" w:rsidRDefault="006E491C" w:rsidP="00DE456E">
            <w:pPr>
              <w:pStyle w:val="ListParagraph"/>
              <w:spacing w:after="120"/>
              <w:ind w:left="22" w:firstLine="0"/>
              <w:rPr>
                <w:rFonts w:ascii="Times New Roman" w:hAnsi="Times New Roman"/>
                <w:sz w:val="24"/>
                <w:szCs w:val="24"/>
                <w:lang w:val="en-US"/>
              </w:rPr>
            </w:pPr>
            <w:r>
              <w:rPr>
                <w:rFonts w:ascii="Times New Roman" w:hAnsi="Times New Roman"/>
                <w:sz w:val="24"/>
                <w:szCs w:val="24"/>
                <w:lang w:val="en-US"/>
              </w:rPr>
              <w:t>5</w:t>
            </w:r>
            <w:r w:rsidRPr="00261854">
              <w:rPr>
                <w:rFonts w:ascii="Times New Roman" w:hAnsi="Times New Roman"/>
                <w:sz w:val="24"/>
                <w:szCs w:val="24"/>
              </w:rPr>
              <w:t xml:space="preserve">. </w:t>
            </w:r>
            <w:r w:rsidRPr="00BC03BB">
              <w:rPr>
                <w:rFonts w:ascii="Times New Roman" w:hAnsi="Times New Roman"/>
                <w:sz w:val="24"/>
                <w:szCs w:val="24"/>
              </w:rPr>
              <w:t>Въведени документи в регистъра по чл. 35 от ЗЗКИ</w:t>
            </w:r>
          </w:p>
        </w:tc>
        <w:tc>
          <w:tcPr>
            <w:tcW w:w="1269" w:type="dxa"/>
            <w:vAlign w:val="center"/>
          </w:tcPr>
          <w:p w14:paraId="4494C12F" w14:textId="77777777" w:rsidR="006E491C" w:rsidRPr="009D3706" w:rsidRDefault="006E491C" w:rsidP="00DE456E">
            <w:pPr>
              <w:spacing w:after="120" w:line="240" w:lineRule="auto"/>
              <w:jc w:val="center"/>
              <w:rPr>
                <w:rFonts w:ascii="Times New Roman" w:hAnsi="Times New Roman"/>
                <w:sz w:val="24"/>
                <w:szCs w:val="24"/>
              </w:rPr>
            </w:pPr>
            <w:r w:rsidRPr="009D3706">
              <w:rPr>
                <w:rFonts w:ascii="Times New Roman" w:hAnsi="Times New Roman"/>
                <w:sz w:val="24"/>
                <w:szCs w:val="24"/>
              </w:rPr>
              <w:t>бр.</w:t>
            </w:r>
          </w:p>
        </w:tc>
        <w:tc>
          <w:tcPr>
            <w:tcW w:w="1271" w:type="dxa"/>
            <w:vAlign w:val="center"/>
          </w:tcPr>
          <w:p w14:paraId="19C3FA7F"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250 000</w:t>
            </w:r>
          </w:p>
        </w:tc>
        <w:tc>
          <w:tcPr>
            <w:tcW w:w="1790" w:type="dxa"/>
            <w:vAlign w:val="center"/>
          </w:tcPr>
          <w:p w14:paraId="0E6DAC7C" w14:textId="77777777" w:rsidR="006E491C" w:rsidRPr="00DE31B7" w:rsidRDefault="006E491C" w:rsidP="00DE456E">
            <w:pPr>
              <w:spacing w:after="120" w:line="240" w:lineRule="auto"/>
              <w:jc w:val="right"/>
              <w:rPr>
                <w:rFonts w:ascii="Times New Roman" w:hAnsi="Times New Roman"/>
                <w:sz w:val="24"/>
                <w:szCs w:val="24"/>
              </w:rPr>
            </w:pPr>
            <w:r w:rsidRPr="00DE31B7">
              <w:rPr>
                <w:rFonts w:ascii="Times New Roman" w:hAnsi="Times New Roman"/>
                <w:sz w:val="24"/>
                <w:szCs w:val="24"/>
              </w:rPr>
              <w:t>296 528</w:t>
            </w:r>
          </w:p>
        </w:tc>
      </w:tr>
      <w:tr w:rsidR="006E491C" w:rsidRPr="00261854" w14:paraId="5B8BAC36" w14:textId="77777777" w:rsidTr="00DE456E">
        <w:tc>
          <w:tcPr>
            <w:tcW w:w="5588" w:type="dxa"/>
          </w:tcPr>
          <w:p w14:paraId="3DDB1119" w14:textId="77777777" w:rsidR="006E491C" w:rsidRPr="00480D67" w:rsidRDefault="006E491C" w:rsidP="00DE456E">
            <w:pPr>
              <w:pStyle w:val="ListParagraph"/>
              <w:tabs>
                <w:tab w:val="left" w:pos="750"/>
              </w:tabs>
              <w:spacing w:after="120"/>
              <w:ind w:left="22" w:firstLine="0"/>
              <w:rPr>
                <w:rFonts w:ascii="Times New Roman" w:hAnsi="Times New Roman"/>
                <w:sz w:val="24"/>
                <w:szCs w:val="24"/>
              </w:rPr>
            </w:pPr>
            <w:r>
              <w:rPr>
                <w:rFonts w:ascii="Times New Roman" w:hAnsi="Times New Roman"/>
                <w:sz w:val="24"/>
                <w:szCs w:val="24"/>
              </w:rPr>
              <w:t xml:space="preserve">6. </w:t>
            </w:r>
            <w:r w:rsidRPr="00480D67">
              <w:rPr>
                <w:rFonts w:ascii="Times New Roman" w:hAnsi="Times New Roman"/>
                <w:bCs/>
                <w:sz w:val="24"/>
                <w:szCs w:val="24"/>
              </w:rPr>
              <w:t>Извършени проверки по разкриване на регистратури за класифицирана информация и проверки за състоянието на изградените регистратури, прилаганите мерки, способи и средства за физическа сигурност на класифицирана</w:t>
            </w:r>
            <w:r>
              <w:rPr>
                <w:rFonts w:ascii="Times New Roman" w:hAnsi="Times New Roman"/>
                <w:bCs/>
                <w:sz w:val="24"/>
                <w:szCs w:val="24"/>
              </w:rPr>
              <w:t>та</w:t>
            </w:r>
            <w:r w:rsidRPr="00480D67">
              <w:rPr>
                <w:rFonts w:ascii="Times New Roman" w:hAnsi="Times New Roman"/>
                <w:bCs/>
                <w:sz w:val="24"/>
                <w:szCs w:val="24"/>
              </w:rPr>
              <w:t xml:space="preserve"> информация в организационни</w:t>
            </w:r>
            <w:r>
              <w:rPr>
                <w:rFonts w:ascii="Times New Roman" w:hAnsi="Times New Roman"/>
                <w:bCs/>
                <w:sz w:val="24"/>
                <w:szCs w:val="24"/>
              </w:rPr>
              <w:t>те</w:t>
            </w:r>
            <w:r w:rsidRPr="00480D67">
              <w:rPr>
                <w:rFonts w:ascii="Times New Roman" w:hAnsi="Times New Roman"/>
                <w:bCs/>
                <w:sz w:val="24"/>
                <w:szCs w:val="24"/>
              </w:rPr>
              <w:t xml:space="preserve"> единици</w:t>
            </w:r>
            <w:r>
              <w:rPr>
                <w:rFonts w:ascii="Times New Roman" w:hAnsi="Times New Roman"/>
                <w:sz w:val="24"/>
                <w:szCs w:val="24"/>
              </w:rPr>
              <w:tab/>
            </w:r>
          </w:p>
        </w:tc>
        <w:tc>
          <w:tcPr>
            <w:tcW w:w="1269" w:type="dxa"/>
            <w:vAlign w:val="center"/>
          </w:tcPr>
          <w:p w14:paraId="182BBB36" w14:textId="77777777" w:rsidR="006E491C" w:rsidRPr="009D3706" w:rsidRDefault="006E491C" w:rsidP="00DE456E">
            <w:pPr>
              <w:spacing w:after="120" w:line="240" w:lineRule="auto"/>
              <w:jc w:val="center"/>
              <w:rPr>
                <w:rFonts w:ascii="Times New Roman" w:hAnsi="Times New Roman"/>
                <w:sz w:val="24"/>
                <w:szCs w:val="24"/>
              </w:rPr>
            </w:pPr>
            <w:r>
              <w:rPr>
                <w:rFonts w:ascii="Times New Roman" w:hAnsi="Times New Roman"/>
                <w:sz w:val="24"/>
                <w:szCs w:val="24"/>
              </w:rPr>
              <w:t>бр.</w:t>
            </w:r>
          </w:p>
        </w:tc>
        <w:tc>
          <w:tcPr>
            <w:tcW w:w="1271" w:type="dxa"/>
            <w:vAlign w:val="center"/>
          </w:tcPr>
          <w:p w14:paraId="60B9B2E6"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20</w:t>
            </w:r>
          </w:p>
        </w:tc>
        <w:tc>
          <w:tcPr>
            <w:tcW w:w="1790" w:type="dxa"/>
            <w:vAlign w:val="center"/>
          </w:tcPr>
          <w:p w14:paraId="4F1108CE" w14:textId="77777777" w:rsidR="006E491C" w:rsidRPr="00DE31B7" w:rsidRDefault="006E491C" w:rsidP="00DE456E">
            <w:pPr>
              <w:spacing w:after="120" w:line="240" w:lineRule="auto"/>
              <w:jc w:val="right"/>
              <w:rPr>
                <w:rFonts w:ascii="Times New Roman" w:hAnsi="Times New Roman"/>
                <w:sz w:val="24"/>
                <w:szCs w:val="24"/>
              </w:rPr>
            </w:pPr>
            <w:r w:rsidRPr="00DE31B7">
              <w:rPr>
                <w:rFonts w:ascii="Times New Roman" w:hAnsi="Times New Roman"/>
                <w:sz w:val="24"/>
                <w:szCs w:val="24"/>
              </w:rPr>
              <w:t>9</w:t>
            </w:r>
          </w:p>
        </w:tc>
      </w:tr>
      <w:tr w:rsidR="006E491C" w:rsidRPr="00261854" w14:paraId="57B900C1" w14:textId="77777777" w:rsidTr="00DE456E">
        <w:tc>
          <w:tcPr>
            <w:tcW w:w="5588" w:type="dxa"/>
          </w:tcPr>
          <w:p w14:paraId="185A8A9B" w14:textId="77777777" w:rsidR="006E491C" w:rsidRDefault="006E491C" w:rsidP="00DE456E">
            <w:pPr>
              <w:pStyle w:val="ListParagraph"/>
              <w:tabs>
                <w:tab w:val="left" w:pos="750"/>
              </w:tabs>
              <w:spacing w:after="120"/>
              <w:ind w:left="22" w:firstLine="0"/>
              <w:rPr>
                <w:rFonts w:ascii="Times New Roman" w:hAnsi="Times New Roman"/>
                <w:sz w:val="24"/>
                <w:szCs w:val="24"/>
              </w:rPr>
            </w:pPr>
            <w:r>
              <w:rPr>
                <w:rFonts w:ascii="Times New Roman" w:hAnsi="Times New Roman"/>
                <w:bCs/>
                <w:sz w:val="24"/>
                <w:szCs w:val="24"/>
              </w:rPr>
              <w:t xml:space="preserve">7. </w:t>
            </w:r>
            <w:r w:rsidRPr="00480D67">
              <w:rPr>
                <w:rFonts w:ascii="Times New Roman" w:hAnsi="Times New Roman"/>
                <w:bCs/>
                <w:sz w:val="24"/>
                <w:szCs w:val="24"/>
              </w:rPr>
              <w:t>Участие в международните формати на ЕС и НАТО по защита на класифицирана информация</w:t>
            </w:r>
          </w:p>
        </w:tc>
        <w:tc>
          <w:tcPr>
            <w:tcW w:w="1269" w:type="dxa"/>
            <w:vAlign w:val="center"/>
          </w:tcPr>
          <w:p w14:paraId="648420DE" w14:textId="77777777" w:rsidR="006E491C" w:rsidRDefault="006E491C" w:rsidP="00DE456E">
            <w:pPr>
              <w:spacing w:after="120" w:line="240" w:lineRule="auto"/>
              <w:jc w:val="center"/>
              <w:rPr>
                <w:rFonts w:ascii="Times New Roman" w:hAnsi="Times New Roman"/>
                <w:sz w:val="24"/>
                <w:szCs w:val="24"/>
              </w:rPr>
            </w:pPr>
            <w:r>
              <w:rPr>
                <w:rFonts w:ascii="Times New Roman" w:hAnsi="Times New Roman"/>
                <w:sz w:val="24"/>
                <w:szCs w:val="24"/>
              </w:rPr>
              <w:t>процент</w:t>
            </w:r>
          </w:p>
        </w:tc>
        <w:tc>
          <w:tcPr>
            <w:tcW w:w="1271" w:type="dxa"/>
            <w:vAlign w:val="center"/>
          </w:tcPr>
          <w:p w14:paraId="3BEDC635" w14:textId="77777777" w:rsidR="006E491C" w:rsidRPr="00476467" w:rsidRDefault="006E491C" w:rsidP="00DE456E">
            <w:pPr>
              <w:spacing w:after="120" w:line="240" w:lineRule="auto"/>
              <w:jc w:val="right"/>
              <w:rPr>
                <w:rFonts w:ascii="Times New Roman" w:hAnsi="Times New Roman"/>
                <w:sz w:val="24"/>
                <w:szCs w:val="24"/>
              </w:rPr>
            </w:pPr>
            <w:r w:rsidRPr="00476467">
              <w:rPr>
                <w:rFonts w:ascii="Times New Roman" w:hAnsi="Times New Roman"/>
                <w:sz w:val="24"/>
                <w:szCs w:val="24"/>
              </w:rPr>
              <w:t>100</w:t>
            </w:r>
          </w:p>
        </w:tc>
        <w:tc>
          <w:tcPr>
            <w:tcW w:w="1790" w:type="dxa"/>
            <w:vAlign w:val="center"/>
          </w:tcPr>
          <w:p w14:paraId="2BD9A5C3" w14:textId="77777777" w:rsidR="006E491C" w:rsidRPr="004819B9" w:rsidRDefault="006E491C" w:rsidP="00DE456E">
            <w:pPr>
              <w:spacing w:after="120" w:line="240" w:lineRule="auto"/>
              <w:jc w:val="right"/>
              <w:rPr>
                <w:rFonts w:ascii="Times New Roman" w:hAnsi="Times New Roman"/>
                <w:color w:val="FF0000"/>
                <w:sz w:val="24"/>
                <w:szCs w:val="24"/>
                <w:lang w:val="en-US"/>
              </w:rPr>
            </w:pPr>
            <w:r w:rsidRPr="004819B9">
              <w:rPr>
                <w:rFonts w:ascii="Times New Roman" w:hAnsi="Times New Roman"/>
                <w:sz w:val="24"/>
                <w:szCs w:val="24"/>
                <w:lang w:val="en-US"/>
              </w:rPr>
              <w:t>100</w:t>
            </w:r>
          </w:p>
        </w:tc>
      </w:tr>
      <w:tr w:rsidR="006E491C" w:rsidRPr="00261854" w14:paraId="7594C785" w14:textId="77777777" w:rsidTr="00DE456E">
        <w:tc>
          <w:tcPr>
            <w:tcW w:w="5588" w:type="dxa"/>
          </w:tcPr>
          <w:p w14:paraId="6F5EE0ED" w14:textId="77777777" w:rsidR="006E491C" w:rsidRPr="00261854" w:rsidRDefault="006E491C" w:rsidP="00DE456E">
            <w:pPr>
              <w:spacing w:after="120" w:line="240" w:lineRule="auto"/>
              <w:jc w:val="both"/>
              <w:rPr>
                <w:rFonts w:ascii="Times New Roman" w:hAnsi="Times New Roman"/>
                <w:sz w:val="24"/>
                <w:szCs w:val="24"/>
              </w:rPr>
            </w:pPr>
            <w:r>
              <w:rPr>
                <w:rFonts w:ascii="Times New Roman" w:hAnsi="Times New Roman"/>
                <w:sz w:val="24"/>
                <w:szCs w:val="24"/>
                <w:lang w:val="en-US"/>
              </w:rPr>
              <w:t>8</w:t>
            </w:r>
            <w:r w:rsidRPr="00261854">
              <w:rPr>
                <w:rFonts w:ascii="Times New Roman" w:hAnsi="Times New Roman"/>
                <w:sz w:val="24"/>
                <w:szCs w:val="24"/>
              </w:rPr>
              <w:t>. Обучени лица за работа с класифицирана информация</w:t>
            </w:r>
          </w:p>
        </w:tc>
        <w:tc>
          <w:tcPr>
            <w:tcW w:w="1269" w:type="dxa"/>
            <w:vAlign w:val="center"/>
          </w:tcPr>
          <w:p w14:paraId="25E7C4C2" w14:textId="77777777" w:rsidR="006E491C" w:rsidRPr="009D3706" w:rsidRDefault="006E491C" w:rsidP="00DE456E">
            <w:pPr>
              <w:spacing w:after="120" w:line="240" w:lineRule="auto"/>
              <w:jc w:val="center"/>
              <w:rPr>
                <w:rFonts w:ascii="Times New Roman" w:hAnsi="Times New Roman"/>
                <w:sz w:val="24"/>
                <w:szCs w:val="24"/>
              </w:rPr>
            </w:pPr>
            <w:r w:rsidRPr="009D3706">
              <w:rPr>
                <w:rFonts w:ascii="Times New Roman" w:hAnsi="Times New Roman"/>
                <w:sz w:val="24"/>
                <w:szCs w:val="24"/>
              </w:rPr>
              <w:t>бр.</w:t>
            </w:r>
          </w:p>
        </w:tc>
        <w:tc>
          <w:tcPr>
            <w:tcW w:w="1271" w:type="dxa"/>
            <w:vAlign w:val="center"/>
          </w:tcPr>
          <w:p w14:paraId="4774063E" w14:textId="77777777" w:rsidR="006E491C" w:rsidRPr="00F8188B" w:rsidRDefault="006E491C" w:rsidP="00DE456E">
            <w:pPr>
              <w:spacing w:after="120" w:line="240" w:lineRule="auto"/>
              <w:jc w:val="right"/>
              <w:rPr>
                <w:rFonts w:ascii="Times New Roman" w:hAnsi="Times New Roman"/>
                <w:sz w:val="24"/>
                <w:szCs w:val="24"/>
              </w:rPr>
            </w:pPr>
            <w:r>
              <w:rPr>
                <w:rFonts w:ascii="Times New Roman" w:hAnsi="Times New Roman"/>
                <w:sz w:val="24"/>
                <w:szCs w:val="24"/>
              </w:rPr>
              <w:t>50</w:t>
            </w:r>
            <w:r w:rsidRPr="00F8188B">
              <w:rPr>
                <w:rFonts w:ascii="Times New Roman" w:hAnsi="Times New Roman"/>
                <w:sz w:val="24"/>
                <w:szCs w:val="24"/>
              </w:rPr>
              <w:t>0</w:t>
            </w:r>
          </w:p>
        </w:tc>
        <w:tc>
          <w:tcPr>
            <w:tcW w:w="1790" w:type="dxa"/>
            <w:vAlign w:val="center"/>
          </w:tcPr>
          <w:p w14:paraId="4920421A" w14:textId="77777777" w:rsidR="006E491C" w:rsidRPr="00F8188B" w:rsidRDefault="006E491C" w:rsidP="00DE456E">
            <w:pPr>
              <w:spacing w:after="120" w:line="240" w:lineRule="auto"/>
              <w:jc w:val="right"/>
              <w:rPr>
                <w:rFonts w:ascii="Times New Roman" w:hAnsi="Times New Roman"/>
                <w:sz w:val="24"/>
                <w:szCs w:val="24"/>
              </w:rPr>
            </w:pPr>
            <w:r w:rsidRPr="00F8188B">
              <w:rPr>
                <w:rFonts w:ascii="Times New Roman" w:hAnsi="Times New Roman"/>
                <w:sz w:val="24"/>
                <w:szCs w:val="24"/>
              </w:rPr>
              <w:t>336</w:t>
            </w:r>
          </w:p>
        </w:tc>
      </w:tr>
      <w:tr w:rsidR="006E491C" w:rsidRPr="00261854" w14:paraId="24A6818E" w14:textId="77777777" w:rsidTr="00DE456E">
        <w:tc>
          <w:tcPr>
            <w:tcW w:w="5588" w:type="dxa"/>
          </w:tcPr>
          <w:p w14:paraId="67B71E9E" w14:textId="77777777" w:rsidR="006E491C" w:rsidRPr="00261854" w:rsidRDefault="006E491C" w:rsidP="00DE456E">
            <w:pPr>
              <w:spacing w:after="120" w:line="240" w:lineRule="auto"/>
              <w:jc w:val="both"/>
              <w:rPr>
                <w:rFonts w:ascii="Times New Roman" w:hAnsi="Times New Roman"/>
                <w:sz w:val="24"/>
                <w:szCs w:val="24"/>
              </w:rPr>
            </w:pPr>
            <w:r>
              <w:rPr>
                <w:rFonts w:ascii="Times New Roman" w:hAnsi="Times New Roman"/>
                <w:sz w:val="24"/>
                <w:szCs w:val="24"/>
              </w:rPr>
              <w:t>9</w:t>
            </w:r>
            <w:r w:rsidRPr="00261854">
              <w:rPr>
                <w:rFonts w:ascii="Times New Roman" w:hAnsi="Times New Roman"/>
                <w:sz w:val="24"/>
                <w:szCs w:val="24"/>
              </w:rPr>
              <w:t>. Пренесени и доставени документи и/или материали, съдържащи класифицирана информация</w:t>
            </w:r>
          </w:p>
        </w:tc>
        <w:tc>
          <w:tcPr>
            <w:tcW w:w="1269" w:type="dxa"/>
            <w:vAlign w:val="center"/>
          </w:tcPr>
          <w:p w14:paraId="771E836A" w14:textId="77777777" w:rsidR="006E491C" w:rsidRPr="009D3706" w:rsidRDefault="006E491C" w:rsidP="00DE456E">
            <w:pPr>
              <w:spacing w:after="120" w:line="240" w:lineRule="auto"/>
              <w:jc w:val="center"/>
              <w:rPr>
                <w:rFonts w:ascii="Times New Roman" w:hAnsi="Times New Roman"/>
                <w:sz w:val="24"/>
                <w:szCs w:val="24"/>
              </w:rPr>
            </w:pPr>
            <w:r w:rsidRPr="009D3706">
              <w:rPr>
                <w:rFonts w:ascii="Times New Roman" w:hAnsi="Times New Roman"/>
                <w:sz w:val="24"/>
                <w:szCs w:val="24"/>
              </w:rPr>
              <w:t>бр.</w:t>
            </w:r>
          </w:p>
        </w:tc>
        <w:tc>
          <w:tcPr>
            <w:tcW w:w="1271" w:type="dxa"/>
            <w:vAlign w:val="center"/>
          </w:tcPr>
          <w:p w14:paraId="68A4688D" w14:textId="77777777" w:rsidR="006E491C" w:rsidRPr="001B13F5" w:rsidRDefault="006E491C" w:rsidP="00DE456E">
            <w:pPr>
              <w:spacing w:after="120" w:line="240" w:lineRule="auto"/>
              <w:jc w:val="right"/>
              <w:rPr>
                <w:rFonts w:ascii="Times New Roman" w:hAnsi="Times New Roman"/>
                <w:sz w:val="24"/>
                <w:szCs w:val="24"/>
              </w:rPr>
            </w:pPr>
            <w:r w:rsidRPr="001B13F5">
              <w:rPr>
                <w:rFonts w:ascii="Times New Roman" w:hAnsi="Times New Roman"/>
                <w:sz w:val="24"/>
                <w:szCs w:val="24"/>
              </w:rPr>
              <w:t>200 000</w:t>
            </w:r>
          </w:p>
        </w:tc>
        <w:tc>
          <w:tcPr>
            <w:tcW w:w="1790" w:type="dxa"/>
            <w:vAlign w:val="center"/>
          </w:tcPr>
          <w:p w14:paraId="064BCA8F" w14:textId="77777777" w:rsidR="006E491C" w:rsidRPr="001B13F5" w:rsidRDefault="006E491C" w:rsidP="00DE456E">
            <w:pPr>
              <w:spacing w:after="120" w:line="240" w:lineRule="auto"/>
              <w:jc w:val="right"/>
              <w:rPr>
                <w:rFonts w:ascii="Times New Roman" w:hAnsi="Times New Roman"/>
                <w:sz w:val="24"/>
                <w:szCs w:val="24"/>
              </w:rPr>
            </w:pPr>
            <w:r w:rsidRPr="001B13F5">
              <w:rPr>
                <w:rFonts w:ascii="Times New Roman" w:hAnsi="Times New Roman"/>
                <w:sz w:val="24"/>
                <w:szCs w:val="24"/>
              </w:rPr>
              <w:t>101 587</w:t>
            </w:r>
          </w:p>
        </w:tc>
      </w:tr>
    </w:tbl>
    <w:p w14:paraId="1F8ABDAE" w14:textId="77777777" w:rsidR="00265572" w:rsidRPr="00265572" w:rsidRDefault="00265572" w:rsidP="00EA3465">
      <w:pPr>
        <w:spacing w:after="120" w:line="360" w:lineRule="auto"/>
        <w:jc w:val="both"/>
        <w:rPr>
          <w:rFonts w:ascii="Times New Roman" w:hAnsi="Times New Roman"/>
          <w:sz w:val="24"/>
          <w:szCs w:val="24"/>
        </w:rPr>
      </w:pPr>
    </w:p>
    <w:p w14:paraId="289B77DB" w14:textId="77777777" w:rsidR="00B5253A" w:rsidRPr="00B5253A" w:rsidRDefault="00B5253A" w:rsidP="00B5253A">
      <w:pPr>
        <w:spacing w:after="120" w:line="360" w:lineRule="auto"/>
        <w:ind w:firstLine="708"/>
        <w:jc w:val="both"/>
        <w:rPr>
          <w:rFonts w:ascii="Times New Roman" w:hAnsi="Times New Roman"/>
          <w:b/>
          <w:sz w:val="24"/>
          <w:szCs w:val="24"/>
        </w:rPr>
      </w:pPr>
      <w:r w:rsidRPr="00B5253A">
        <w:rPr>
          <w:rFonts w:ascii="Times New Roman" w:hAnsi="Times New Roman"/>
          <w:b/>
          <w:sz w:val="24"/>
          <w:szCs w:val="24"/>
        </w:rPr>
        <w:t>Стратегически цели на ДКСИ и дейности за изпълнение на бюджетната програма</w:t>
      </w:r>
    </w:p>
    <w:p w14:paraId="6F51D683" w14:textId="77777777" w:rsidR="00B5253A" w:rsidRPr="00B5253A" w:rsidRDefault="00B5253A" w:rsidP="00B5253A">
      <w:pPr>
        <w:spacing w:after="120" w:line="360" w:lineRule="auto"/>
        <w:ind w:firstLine="708"/>
        <w:jc w:val="both"/>
        <w:rPr>
          <w:rFonts w:ascii="Times New Roman" w:hAnsi="Times New Roman"/>
          <w:sz w:val="24"/>
          <w:szCs w:val="24"/>
        </w:rPr>
      </w:pPr>
      <w:r w:rsidRPr="00B5253A">
        <w:rPr>
          <w:rFonts w:ascii="Times New Roman" w:hAnsi="Times New Roman"/>
          <w:sz w:val="24"/>
          <w:szCs w:val="24"/>
        </w:rPr>
        <w:t xml:space="preserve">Стратегическите цели на ДКСИ  за </w:t>
      </w:r>
      <w:r>
        <w:rPr>
          <w:rFonts w:ascii="Times New Roman" w:hAnsi="Times New Roman"/>
          <w:sz w:val="24"/>
          <w:szCs w:val="24"/>
        </w:rPr>
        <w:t>202</w:t>
      </w:r>
      <w:r w:rsidR="008B1EA8">
        <w:rPr>
          <w:rFonts w:ascii="Times New Roman" w:hAnsi="Times New Roman"/>
          <w:sz w:val="24"/>
          <w:szCs w:val="24"/>
          <w:lang w:val="en-US"/>
        </w:rPr>
        <w:t>6</w:t>
      </w:r>
      <w:r w:rsidRPr="00B5253A">
        <w:rPr>
          <w:rFonts w:ascii="Times New Roman" w:hAnsi="Times New Roman"/>
          <w:sz w:val="24"/>
          <w:szCs w:val="24"/>
        </w:rPr>
        <w:t xml:space="preserve"> г. са:</w:t>
      </w:r>
    </w:p>
    <w:p w14:paraId="319F4425" w14:textId="77777777" w:rsidR="00B5253A" w:rsidRPr="00B5253A" w:rsidRDefault="00B5253A" w:rsidP="00B5253A">
      <w:pPr>
        <w:spacing w:after="120" w:line="360" w:lineRule="auto"/>
        <w:ind w:firstLine="708"/>
        <w:jc w:val="both"/>
        <w:rPr>
          <w:rFonts w:ascii="Times New Roman" w:hAnsi="Times New Roman"/>
          <w:bCs/>
          <w:sz w:val="24"/>
          <w:szCs w:val="24"/>
          <w:lang w:val="ru-RU"/>
        </w:rPr>
      </w:pPr>
      <w:r w:rsidRPr="00B5253A">
        <w:rPr>
          <w:rFonts w:ascii="Times New Roman" w:hAnsi="Times New Roman"/>
          <w:bCs/>
          <w:sz w:val="24"/>
          <w:szCs w:val="24"/>
          <w:lang w:val="ru-RU"/>
        </w:rPr>
        <w:t xml:space="preserve">1. Защита на класифицираната информация от нерегламентиран достъп и осигуряване на нейната еднаква защита. </w:t>
      </w:r>
    </w:p>
    <w:p w14:paraId="4606104A" w14:textId="77777777" w:rsidR="00B5253A" w:rsidRDefault="00B5253A" w:rsidP="00B5253A">
      <w:pPr>
        <w:spacing w:after="120" w:line="360" w:lineRule="auto"/>
        <w:ind w:firstLine="708"/>
        <w:jc w:val="both"/>
        <w:rPr>
          <w:rFonts w:ascii="Times New Roman" w:hAnsi="Times New Roman"/>
          <w:bCs/>
          <w:sz w:val="24"/>
          <w:szCs w:val="24"/>
        </w:rPr>
      </w:pPr>
      <w:r w:rsidRPr="00B5253A">
        <w:rPr>
          <w:rFonts w:ascii="Times New Roman" w:hAnsi="Times New Roman"/>
          <w:bCs/>
          <w:sz w:val="24"/>
          <w:szCs w:val="24"/>
        </w:rPr>
        <w:t>2. Усъвършенстване, развитие, координация и общ контрол на националната система за защита на класифицираната информация чрез прилагане на мерки по персонална, документална, физическа, индустриална сигурност, сигурност на комуникационните и информационните системи и криптографска сигурност.</w:t>
      </w:r>
    </w:p>
    <w:p w14:paraId="71ABC058" w14:textId="77777777" w:rsidR="00B5253A" w:rsidRPr="00B5253A" w:rsidRDefault="00B5253A" w:rsidP="00B5253A">
      <w:pPr>
        <w:spacing w:after="120" w:line="360" w:lineRule="auto"/>
        <w:ind w:firstLine="708"/>
        <w:jc w:val="both"/>
        <w:rPr>
          <w:rFonts w:ascii="Times New Roman" w:hAnsi="Times New Roman"/>
          <w:bCs/>
          <w:sz w:val="24"/>
          <w:szCs w:val="24"/>
          <w:lang w:val="ru-RU"/>
        </w:rPr>
      </w:pPr>
      <w:r>
        <w:rPr>
          <w:rFonts w:ascii="Times New Roman" w:hAnsi="Times New Roman"/>
          <w:bCs/>
          <w:sz w:val="24"/>
          <w:szCs w:val="24"/>
        </w:rPr>
        <w:t>3. Защита на класифицираната информация, предоставяна на Република България от друга държава и/ или международна организация.</w:t>
      </w:r>
    </w:p>
    <w:p w14:paraId="64FEEB86" w14:textId="77777777" w:rsidR="00B5253A" w:rsidRPr="00B5253A" w:rsidRDefault="00B5253A" w:rsidP="00B5253A">
      <w:pPr>
        <w:spacing w:after="120" w:line="360" w:lineRule="auto"/>
        <w:ind w:firstLine="708"/>
        <w:jc w:val="both"/>
        <w:rPr>
          <w:rFonts w:ascii="Times New Roman" w:hAnsi="Times New Roman"/>
          <w:bCs/>
          <w:sz w:val="24"/>
          <w:szCs w:val="24"/>
          <w:lang w:val="ru-RU"/>
        </w:rPr>
      </w:pPr>
      <w:r>
        <w:rPr>
          <w:rFonts w:ascii="Times New Roman" w:hAnsi="Times New Roman"/>
          <w:bCs/>
          <w:sz w:val="24"/>
          <w:szCs w:val="24"/>
        </w:rPr>
        <w:t>4</w:t>
      </w:r>
      <w:r w:rsidRPr="00B5253A">
        <w:rPr>
          <w:rFonts w:ascii="Times New Roman" w:hAnsi="Times New Roman"/>
          <w:bCs/>
          <w:sz w:val="24"/>
          <w:szCs w:val="24"/>
        </w:rPr>
        <w:t>. Усъвършенстване на системата</w:t>
      </w:r>
      <w:r w:rsidRPr="00B5253A">
        <w:rPr>
          <w:rFonts w:ascii="Times New Roman" w:hAnsi="Times New Roman"/>
          <w:bCs/>
          <w:sz w:val="24"/>
          <w:szCs w:val="24"/>
          <w:lang w:val="ru-RU"/>
        </w:rPr>
        <w:t xml:space="preserve"> за обучение по защита на класифицирана информация с цел изгра</w:t>
      </w:r>
      <w:r>
        <w:rPr>
          <w:rFonts w:ascii="Times New Roman" w:hAnsi="Times New Roman"/>
          <w:bCs/>
          <w:sz w:val="24"/>
          <w:szCs w:val="24"/>
          <w:lang w:val="ru-RU"/>
        </w:rPr>
        <w:t>ждане на съзнание за сигурност сред</w:t>
      </w:r>
      <w:r w:rsidRPr="00B5253A">
        <w:rPr>
          <w:rFonts w:ascii="Times New Roman" w:hAnsi="Times New Roman"/>
          <w:bCs/>
          <w:sz w:val="24"/>
          <w:szCs w:val="24"/>
          <w:lang w:val="ru-RU"/>
        </w:rPr>
        <w:t xml:space="preserve"> лицата, ангажирани с дейности по опазване и защита на класифицираната информация. </w:t>
      </w:r>
    </w:p>
    <w:p w14:paraId="229E61C0" w14:textId="77777777" w:rsidR="00B5253A" w:rsidRPr="00B5253A" w:rsidRDefault="00B5253A" w:rsidP="00B5253A">
      <w:pPr>
        <w:spacing w:after="120" w:line="360" w:lineRule="auto"/>
        <w:ind w:firstLine="708"/>
        <w:jc w:val="both"/>
        <w:rPr>
          <w:rFonts w:ascii="Times New Roman" w:hAnsi="Times New Roman"/>
          <w:bCs/>
          <w:sz w:val="24"/>
          <w:szCs w:val="24"/>
        </w:rPr>
      </w:pPr>
      <w:r>
        <w:rPr>
          <w:rFonts w:ascii="Times New Roman" w:hAnsi="Times New Roman"/>
          <w:bCs/>
          <w:sz w:val="24"/>
          <w:szCs w:val="24"/>
          <w:lang w:val="ru-RU"/>
        </w:rPr>
        <w:t>5</w:t>
      </w:r>
      <w:r w:rsidRPr="00B5253A">
        <w:rPr>
          <w:rFonts w:ascii="Times New Roman" w:hAnsi="Times New Roman"/>
          <w:bCs/>
          <w:sz w:val="24"/>
          <w:szCs w:val="24"/>
          <w:lang w:val="ru-RU"/>
        </w:rPr>
        <w:t>. Подобряване на институционалния и административен капацитет на ДКСИ за успешно изпълнение на мисията и функциите.</w:t>
      </w:r>
    </w:p>
    <w:p w14:paraId="3118D612" w14:textId="77777777" w:rsidR="00B5253A" w:rsidRPr="00B5253A" w:rsidRDefault="00B5253A" w:rsidP="00B5253A">
      <w:pPr>
        <w:spacing w:after="120" w:line="360" w:lineRule="auto"/>
        <w:ind w:firstLine="708"/>
        <w:jc w:val="both"/>
        <w:rPr>
          <w:rFonts w:ascii="Times New Roman" w:hAnsi="Times New Roman"/>
          <w:sz w:val="24"/>
          <w:szCs w:val="24"/>
        </w:rPr>
      </w:pPr>
      <w:r w:rsidRPr="00B5253A">
        <w:rPr>
          <w:rFonts w:ascii="Times New Roman" w:hAnsi="Times New Roman"/>
          <w:sz w:val="24"/>
          <w:szCs w:val="24"/>
        </w:rPr>
        <w:t>За ефективно изпълнение на бюджетната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 ДКСИ извършва следните видове дейности:</w:t>
      </w:r>
      <w:r w:rsidRPr="00B5253A">
        <w:rPr>
          <w:sz w:val="24"/>
          <w:szCs w:val="24"/>
        </w:rPr>
        <w:t xml:space="preserve">             </w:t>
      </w:r>
    </w:p>
    <w:p w14:paraId="20D949C8"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1. Усъвършенстване, развитие, координация и контрол на националната система за защита на класифицираната информация в контекста на изискванията на НАТО и ЕС по персонална, документална, физическа, индустриална сигурност, сигурност на комуникационните и информационните системи и криптографска сигурност. </w:t>
      </w:r>
    </w:p>
    <w:p w14:paraId="4AF03DF2"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2. Актуализиране на нормативната база, регулираща обществените отношения, свързани със защитата на класифицираната информация.</w:t>
      </w:r>
    </w:p>
    <w:p w14:paraId="7D8540E8"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3. Изучаване и практическо прилагане на регламентиращите документи в областта на защитата на класифицираната информация и тяхното привеждане в съответствие с изискванията на НАТО и ЕС.</w:t>
      </w:r>
    </w:p>
    <w:p w14:paraId="7C17F5DF"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4. Задълбочаване на координацията и контрола в областта на класифицираната информация в отношенията с другите служби за сигурност и служби за обществен ред.</w:t>
      </w:r>
    </w:p>
    <w:p w14:paraId="3E4053F0"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5. Участие във ведомствени и междуведомствени работни групи по видовете сигурност  на класифицираната информация.</w:t>
      </w:r>
    </w:p>
    <w:p w14:paraId="44E0F5A1"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6. Подобряване на взаимодействието с организационните единици и оказване на методическа помощ за правилното прилагане на правилата за защита на класифицираната информация. </w:t>
      </w:r>
    </w:p>
    <w:p w14:paraId="053BFA5B"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7. Организиране и контролиране на дейностите по обучение за работа с класифицирана и чуждестранна класифицирана информация на служителите по сигурността на информацията и служителите в организационните единици, получили достъп до класифицирана информация</w:t>
      </w:r>
      <w:r w:rsidRPr="00B5253A">
        <w:rPr>
          <w:rFonts w:ascii="Times New Roman" w:hAnsi="Times New Roman"/>
          <w:sz w:val="24"/>
          <w:szCs w:val="24"/>
          <w:lang w:val="ru-RU"/>
        </w:rPr>
        <w:t>.</w:t>
      </w:r>
    </w:p>
    <w:p w14:paraId="690038DE"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8. Извършване на периодични дейности по акредитиране на комуникационните и информационните системи (КИС) на ДКСИ. Извършване на дейности по акредитиране и </w:t>
      </w:r>
      <w:proofErr w:type="spellStart"/>
      <w:r w:rsidRPr="00B5253A">
        <w:rPr>
          <w:rFonts w:ascii="Times New Roman" w:hAnsi="Times New Roman"/>
          <w:sz w:val="24"/>
          <w:szCs w:val="24"/>
        </w:rPr>
        <w:t>преакредитиране</w:t>
      </w:r>
      <w:proofErr w:type="spellEnd"/>
      <w:r w:rsidRPr="00B5253A">
        <w:rPr>
          <w:rFonts w:ascii="Times New Roman" w:hAnsi="Times New Roman"/>
          <w:sz w:val="24"/>
          <w:szCs w:val="24"/>
        </w:rPr>
        <w:t xml:space="preserve"> на КИС за работа с чуждестранна класифицирана информация, класифицирана информация на НАТО и ЕС и точки на присъствие на КИС на НАТО и ЕС.</w:t>
      </w:r>
    </w:p>
    <w:p w14:paraId="48928540"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9. Оптимизиране на работата по защита на чуждестранната класифицирана информация и активизиране участието на експерти на ДКСИ в мероприятия по осъществяване на международните контакти на двустранна и многостранна основа.</w:t>
      </w:r>
    </w:p>
    <w:p w14:paraId="380EB19B"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10. Участие на представители на ДКСИ в заседания и работни групи на органите на НАТО и ЕС.</w:t>
      </w:r>
    </w:p>
    <w:p w14:paraId="26C05A7B"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11. Подготовка и организация за подписване на двустранни споразумения в областта за защита на класифицираната информация с държави и международни организации, с които Република България има активно икономическо и политическо сътрудничество. </w:t>
      </w:r>
    </w:p>
    <w:p w14:paraId="3C5BEBFD"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12. Създаване и поддържане на единни регистри на издадените, отнетите или прекратените разрешения, удостоверения, сертификати и потвърждения, на отказите за издаването или прекратяването на такива, както и регистър на материалите и документите, съдържащи класифицирана информация, представляваща държавна или служебна тайна. </w:t>
      </w:r>
    </w:p>
    <w:p w14:paraId="2D791171"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13. Популяризиране на дейността на ДКСИ чрез отразяване в интернет страницата на комисията на международната дейност, дейността по обучението за работа с класифицирана информация, провеждането на работни срещи по въпроси относно приложението на ЗЗКИ. </w:t>
      </w:r>
    </w:p>
    <w:p w14:paraId="189EEF4D" w14:textId="77777777" w:rsidR="00B5253A" w:rsidRPr="00B5253A" w:rsidRDefault="00B5253A" w:rsidP="00B5253A">
      <w:pPr>
        <w:spacing w:after="120" w:line="360" w:lineRule="auto"/>
        <w:jc w:val="both"/>
        <w:rPr>
          <w:rFonts w:ascii="Times New Roman" w:hAnsi="Times New Roman"/>
          <w:sz w:val="24"/>
          <w:szCs w:val="24"/>
        </w:rPr>
      </w:pPr>
      <w:r w:rsidRPr="00B5253A">
        <w:rPr>
          <w:rFonts w:ascii="Times New Roman" w:hAnsi="Times New Roman"/>
          <w:sz w:val="24"/>
          <w:szCs w:val="24"/>
        </w:rPr>
        <w:t xml:space="preserve">           14. Осигуряване на оптимална организационна структура и укрепване на административния капацитет.</w:t>
      </w:r>
    </w:p>
    <w:p w14:paraId="244F08E2" w14:textId="77777777" w:rsidR="00265572" w:rsidRPr="00B5253A" w:rsidRDefault="00B5253A" w:rsidP="00C50620">
      <w:pPr>
        <w:spacing w:after="120" w:line="360" w:lineRule="auto"/>
        <w:jc w:val="both"/>
        <w:rPr>
          <w:rFonts w:ascii="Times New Roman" w:hAnsi="Times New Roman"/>
          <w:sz w:val="24"/>
          <w:szCs w:val="24"/>
        </w:rPr>
      </w:pPr>
      <w:r w:rsidRPr="00B5253A">
        <w:rPr>
          <w:rFonts w:ascii="Times New Roman" w:hAnsi="Times New Roman"/>
          <w:sz w:val="24"/>
          <w:szCs w:val="24"/>
        </w:rPr>
        <w:t xml:space="preserve">           15. Осигуряване финансовото и ресурсно обслужване на Комисията.</w:t>
      </w:r>
    </w:p>
    <w:p w14:paraId="07148A84" w14:textId="77777777" w:rsidR="00C50620" w:rsidRDefault="00C50620" w:rsidP="00C50620">
      <w:pPr>
        <w:spacing w:after="240" w:line="360" w:lineRule="auto"/>
        <w:jc w:val="both"/>
        <w:rPr>
          <w:rFonts w:ascii="Times New Roman" w:hAnsi="Times New Roman"/>
          <w:b/>
          <w:sz w:val="24"/>
          <w:szCs w:val="24"/>
        </w:rPr>
      </w:pPr>
    </w:p>
    <w:p w14:paraId="3A129736" w14:textId="77777777" w:rsidR="00C50620" w:rsidRPr="00825330" w:rsidRDefault="00C50620" w:rsidP="00C50620">
      <w:pPr>
        <w:spacing w:after="240" w:line="360" w:lineRule="auto"/>
        <w:jc w:val="both"/>
        <w:rPr>
          <w:rFonts w:ascii="Times New Roman" w:hAnsi="Times New Roman"/>
          <w:b/>
          <w:sz w:val="24"/>
          <w:szCs w:val="24"/>
        </w:rPr>
      </w:pPr>
      <w:r w:rsidRPr="00825330">
        <w:rPr>
          <w:rFonts w:ascii="Times New Roman" w:hAnsi="Times New Roman"/>
          <w:b/>
          <w:sz w:val="24"/>
          <w:szCs w:val="24"/>
        </w:rPr>
        <w:t xml:space="preserve">             </w:t>
      </w:r>
      <w:r w:rsidRPr="00F91904">
        <w:rPr>
          <w:rFonts w:ascii="Times New Roman" w:hAnsi="Times New Roman"/>
          <w:b/>
          <w:sz w:val="24"/>
          <w:szCs w:val="24"/>
        </w:rPr>
        <w:t>Регулаторна рамка на системата за защита на класифицираната информация - изменения в ЗЗКИ и актовете по прилагането му</w:t>
      </w:r>
      <w:r w:rsidR="00F91904">
        <w:rPr>
          <w:rFonts w:ascii="Times New Roman" w:hAnsi="Times New Roman"/>
          <w:b/>
          <w:sz w:val="24"/>
          <w:szCs w:val="24"/>
          <w:lang w:val="en-US"/>
        </w:rPr>
        <w:t>.</w:t>
      </w:r>
      <w:r w:rsidRPr="00F91904">
        <w:rPr>
          <w:rFonts w:ascii="Times New Roman" w:hAnsi="Times New Roman"/>
          <w:b/>
          <w:sz w:val="24"/>
          <w:szCs w:val="24"/>
        </w:rPr>
        <w:t xml:space="preserve">   </w:t>
      </w:r>
    </w:p>
    <w:p w14:paraId="763FC15D" w14:textId="77777777" w:rsidR="00C50620" w:rsidRPr="0019601B" w:rsidRDefault="00C50620" w:rsidP="00C50620">
      <w:pPr>
        <w:spacing w:after="120" w:line="360" w:lineRule="auto"/>
        <w:ind w:firstLine="708"/>
        <w:jc w:val="both"/>
        <w:rPr>
          <w:rFonts w:ascii="Times New Roman" w:hAnsi="Times New Roman"/>
          <w:sz w:val="24"/>
          <w:szCs w:val="24"/>
        </w:rPr>
      </w:pPr>
      <w:r>
        <w:rPr>
          <w:rFonts w:ascii="Times New Roman" w:hAnsi="Times New Roman"/>
          <w:sz w:val="24"/>
          <w:szCs w:val="24"/>
          <w:lang w:val="en-GB"/>
        </w:rPr>
        <w:t>H</w:t>
      </w:r>
      <w:proofErr w:type="spellStart"/>
      <w:r w:rsidRPr="000E405D">
        <w:rPr>
          <w:rFonts w:ascii="Times New Roman" w:hAnsi="Times New Roman"/>
          <w:sz w:val="24"/>
          <w:szCs w:val="24"/>
        </w:rPr>
        <w:t>ормативната</w:t>
      </w:r>
      <w:proofErr w:type="spellEnd"/>
      <w:r w:rsidRPr="000E405D">
        <w:rPr>
          <w:rFonts w:ascii="Times New Roman" w:hAnsi="Times New Roman"/>
          <w:sz w:val="24"/>
          <w:szCs w:val="24"/>
        </w:rPr>
        <w:t xml:space="preserve"> уредба в областта на класифицираната информация остана непроменена през първите шест месеца на 2026 г. В исторически план, от 2002 г. насам законодателството е претърпяло съществени реформи само три пъти, докато останалите изменения са били чисто технически. Този нормативен интензитет показва изключителна стабилност, която ДКСИ следи и анализира съгласно чл. 9, т. 4 от ЗЗКИ. Високата оценка за устойчивост на българското законодателство се споделя и от международните партньори. Експертните проверки от страна на ЕС и НАТО неизменно заключават в докладите си, че правната ни система е всеобхватна, солидна и гарантира надеждни механизми за сигурност.</w:t>
      </w:r>
    </w:p>
    <w:p w14:paraId="06EA0952" w14:textId="77777777" w:rsidR="00C50620" w:rsidRDefault="00C50620" w:rsidP="00C50620">
      <w:pPr>
        <w:spacing w:after="120" w:line="360" w:lineRule="auto"/>
        <w:ind w:firstLine="708"/>
        <w:jc w:val="both"/>
        <w:rPr>
          <w:rFonts w:ascii="Times New Roman" w:hAnsi="Times New Roman"/>
          <w:sz w:val="24"/>
          <w:szCs w:val="24"/>
          <w:lang w:val="ru-RU"/>
        </w:rPr>
      </w:pPr>
      <w:r w:rsidRPr="00825330">
        <w:rPr>
          <w:rFonts w:ascii="Times New Roman" w:hAnsi="Times New Roman"/>
          <w:sz w:val="24"/>
          <w:szCs w:val="24"/>
          <w:lang w:val="ru-RU"/>
        </w:rPr>
        <w:t>Що се отнася до съдебните производства, образувани срещу актове на ДКСИ,</w:t>
      </w:r>
      <w:r w:rsidRPr="00825330">
        <w:t xml:space="preserve"> </w:t>
      </w:r>
      <w:r w:rsidRPr="00F15FB3">
        <w:rPr>
          <w:rFonts w:ascii="Times New Roman" w:hAnsi="Times New Roman"/>
          <w:sz w:val="24"/>
          <w:szCs w:val="24"/>
          <w:lang w:val="ru-RU"/>
        </w:rPr>
        <w:t>през първото полугодие на 2026 г.</w:t>
      </w:r>
      <w:r w:rsidRPr="00825330">
        <w:rPr>
          <w:rFonts w:ascii="Times New Roman" w:hAnsi="Times New Roman"/>
          <w:sz w:val="24"/>
          <w:szCs w:val="24"/>
          <w:lang w:val="ru-RU"/>
        </w:rPr>
        <w:t xml:space="preserve"> ВАС е постановил </w:t>
      </w:r>
      <w:r w:rsidRPr="00FC5EA4">
        <w:rPr>
          <w:rFonts w:ascii="Times New Roman" w:hAnsi="Times New Roman"/>
          <w:color w:val="000000" w:themeColor="text1"/>
          <w:sz w:val="24"/>
          <w:szCs w:val="24"/>
          <w:lang w:val="ru-RU"/>
        </w:rPr>
        <w:t>1</w:t>
      </w:r>
      <w:r>
        <w:rPr>
          <w:rFonts w:ascii="Times New Roman" w:hAnsi="Times New Roman"/>
          <w:color w:val="000000" w:themeColor="text1"/>
          <w:sz w:val="24"/>
          <w:szCs w:val="24"/>
          <w:lang w:val="ru-RU"/>
        </w:rPr>
        <w:t>6</w:t>
      </w:r>
      <w:r w:rsidRPr="00F15FB3">
        <w:rPr>
          <w:rFonts w:ascii="Times New Roman" w:hAnsi="Times New Roman"/>
          <w:color w:val="FF0000"/>
          <w:sz w:val="24"/>
          <w:szCs w:val="24"/>
          <w:lang w:val="ru-RU"/>
        </w:rPr>
        <w:t xml:space="preserve"> </w:t>
      </w:r>
      <w:r>
        <w:rPr>
          <w:rFonts w:ascii="Times New Roman" w:hAnsi="Times New Roman"/>
          <w:sz w:val="24"/>
          <w:szCs w:val="24"/>
          <w:lang w:val="ru-RU"/>
        </w:rPr>
        <w:t>акта</w:t>
      </w:r>
      <w:r w:rsidRPr="00825330">
        <w:rPr>
          <w:rFonts w:ascii="Times New Roman" w:hAnsi="Times New Roman"/>
          <w:sz w:val="24"/>
          <w:szCs w:val="24"/>
          <w:lang w:val="ru-RU"/>
        </w:rPr>
        <w:t xml:space="preserve"> по образувани пред него производства срещу решения на ДКСИ, по повод жалба срещу откази, отнемания и прекратявания на разрешения за достъп до класифицирана информация. По </w:t>
      </w:r>
      <w:r>
        <w:rPr>
          <w:rFonts w:ascii="Times New Roman" w:hAnsi="Times New Roman"/>
          <w:color w:val="000000" w:themeColor="text1"/>
          <w:sz w:val="24"/>
          <w:szCs w:val="24"/>
          <w:lang w:val="ru-RU"/>
        </w:rPr>
        <w:t>12</w:t>
      </w:r>
      <w:r w:rsidRPr="00FC5EA4">
        <w:rPr>
          <w:rFonts w:ascii="Times New Roman" w:hAnsi="Times New Roman"/>
          <w:color w:val="000000" w:themeColor="text1"/>
          <w:sz w:val="24"/>
          <w:szCs w:val="24"/>
          <w:lang w:val="ru-RU"/>
        </w:rPr>
        <w:t xml:space="preserve"> </w:t>
      </w:r>
      <w:r w:rsidRPr="00825330">
        <w:rPr>
          <w:rFonts w:ascii="Times New Roman" w:hAnsi="Times New Roman"/>
          <w:sz w:val="24"/>
          <w:szCs w:val="24"/>
          <w:lang w:val="ru-RU"/>
        </w:rPr>
        <w:t xml:space="preserve">от тях, съдът оставя в сила решенията на ДКСИ и по </w:t>
      </w:r>
      <w:r>
        <w:rPr>
          <w:rFonts w:ascii="Times New Roman" w:hAnsi="Times New Roman"/>
          <w:sz w:val="24"/>
          <w:szCs w:val="24"/>
          <w:lang w:val="ru-RU"/>
        </w:rPr>
        <w:t xml:space="preserve">4 </w:t>
      </w:r>
      <w:r w:rsidRPr="00825330">
        <w:rPr>
          <w:rFonts w:ascii="Times New Roman" w:hAnsi="Times New Roman"/>
          <w:sz w:val="24"/>
          <w:szCs w:val="24"/>
          <w:lang w:val="ru-RU"/>
        </w:rPr>
        <w:t>отменя решенията на ДКСИ.</w:t>
      </w:r>
    </w:p>
    <w:p w14:paraId="5B743E11" w14:textId="77777777" w:rsidR="00667C38" w:rsidRDefault="00667C38" w:rsidP="00C50620">
      <w:pPr>
        <w:spacing w:after="120" w:line="360" w:lineRule="auto"/>
        <w:ind w:firstLine="708"/>
        <w:jc w:val="both"/>
        <w:rPr>
          <w:rFonts w:ascii="Times New Roman" w:hAnsi="Times New Roman"/>
          <w:sz w:val="24"/>
          <w:szCs w:val="24"/>
          <w:lang w:val="ru-RU"/>
        </w:rPr>
      </w:pPr>
    </w:p>
    <w:p w14:paraId="157E039F" w14:textId="77777777" w:rsidR="00F91904" w:rsidRPr="00825330" w:rsidRDefault="00F91904" w:rsidP="00C50620">
      <w:pPr>
        <w:spacing w:after="120" w:line="360" w:lineRule="auto"/>
        <w:ind w:firstLine="708"/>
        <w:jc w:val="both"/>
        <w:rPr>
          <w:rFonts w:ascii="Times New Roman" w:hAnsi="Times New Roman"/>
          <w:sz w:val="24"/>
          <w:szCs w:val="24"/>
          <w:lang w:val="ru-RU"/>
        </w:rPr>
      </w:pPr>
    </w:p>
    <w:p w14:paraId="1E5D9E64" w14:textId="77777777" w:rsidR="00296F5A" w:rsidRPr="00F35F2A" w:rsidRDefault="00296F5A" w:rsidP="00D1330B">
      <w:pPr>
        <w:spacing w:after="120" w:line="360" w:lineRule="auto"/>
        <w:jc w:val="both"/>
        <w:rPr>
          <w:rFonts w:ascii="Times New Roman" w:hAnsi="Times New Roman"/>
          <w:b/>
          <w:sz w:val="24"/>
          <w:szCs w:val="24"/>
        </w:rPr>
      </w:pPr>
      <w:r w:rsidRPr="00F35F2A">
        <w:rPr>
          <w:rFonts w:ascii="Times New Roman" w:hAnsi="Times New Roman"/>
          <w:b/>
          <w:sz w:val="24"/>
          <w:szCs w:val="24"/>
        </w:rPr>
        <w:t xml:space="preserve">ОТЧЕТ НА ИЗВЪРШЕНИТЕ ДЕЙНОСТИ ПРЕЗ ПЪРВОТО ПОЛУГОДИЕ НА </w:t>
      </w:r>
      <w:r w:rsidR="00265572" w:rsidRPr="00F35F2A">
        <w:rPr>
          <w:rFonts w:ascii="Times New Roman" w:hAnsi="Times New Roman"/>
          <w:b/>
          <w:sz w:val="24"/>
          <w:szCs w:val="24"/>
        </w:rPr>
        <w:t>202</w:t>
      </w:r>
      <w:r w:rsidR="008B1EA8" w:rsidRPr="00F35F2A">
        <w:rPr>
          <w:rFonts w:ascii="Times New Roman" w:hAnsi="Times New Roman"/>
          <w:b/>
          <w:sz w:val="24"/>
          <w:szCs w:val="24"/>
          <w:lang w:val="en-US"/>
        </w:rPr>
        <w:t>6</w:t>
      </w:r>
      <w:r w:rsidRPr="00F35F2A">
        <w:rPr>
          <w:rFonts w:ascii="Times New Roman" w:hAnsi="Times New Roman"/>
          <w:b/>
          <w:sz w:val="24"/>
          <w:szCs w:val="24"/>
        </w:rPr>
        <w:t xml:space="preserve"> ГОДИНА ЗА ИЗПЪЛНЕНИЕ НА БЮДЖЕТНАТА ПРОГРАМА „</w:t>
      </w:r>
      <w:r w:rsidRPr="00F35F2A">
        <w:rPr>
          <w:rFonts w:ascii="Times New Roman" w:hAnsi="Times New Roman"/>
          <w:b/>
          <w:caps/>
          <w:sz w:val="24"/>
          <w:szCs w:val="24"/>
        </w:rPr>
        <w:t>Организиране, осъществяване, координиране и контролиране на дейността по защита на класифицираната информа</w:t>
      </w:r>
      <w:r w:rsidR="0037719C" w:rsidRPr="00F35F2A">
        <w:rPr>
          <w:rFonts w:ascii="Times New Roman" w:hAnsi="Times New Roman"/>
          <w:b/>
          <w:caps/>
          <w:sz w:val="24"/>
          <w:szCs w:val="24"/>
        </w:rPr>
        <w:t>ция и осигуряване на еднаквата Ѝ</w:t>
      </w:r>
      <w:r w:rsidRPr="00F35F2A">
        <w:rPr>
          <w:rFonts w:ascii="Times New Roman" w:hAnsi="Times New Roman"/>
          <w:b/>
          <w:caps/>
          <w:sz w:val="24"/>
          <w:szCs w:val="24"/>
        </w:rPr>
        <w:t xml:space="preserve"> защита в национален и международен план“</w:t>
      </w:r>
    </w:p>
    <w:p w14:paraId="08921B94" w14:textId="77777777" w:rsidR="00F35F2A" w:rsidRPr="00261854" w:rsidRDefault="00F35F2A" w:rsidP="00F35F2A">
      <w:pPr>
        <w:spacing w:after="120" w:line="360" w:lineRule="auto"/>
        <w:ind w:firstLine="708"/>
        <w:jc w:val="both"/>
        <w:rPr>
          <w:rFonts w:ascii="Times New Roman" w:hAnsi="Times New Roman"/>
          <w:sz w:val="24"/>
          <w:szCs w:val="24"/>
        </w:rPr>
      </w:pPr>
      <w:r w:rsidRPr="00975DF2">
        <w:rPr>
          <w:rFonts w:ascii="Times New Roman" w:hAnsi="Times New Roman"/>
          <w:sz w:val="24"/>
          <w:szCs w:val="24"/>
        </w:rPr>
        <w:t>През 2026 г.</w:t>
      </w:r>
      <w:r w:rsidRPr="00261854">
        <w:rPr>
          <w:rFonts w:ascii="Times New Roman" w:hAnsi="Times New Roman"/>
          <w:sz w:val="24"/>
          <w:szCs w:val="24"/>
        </w:rPr>
        <w:t xml:space="preserve"> ДКСИ продължи своята дейност в изпълнение на чл. 1, ал. 2 от ЗЗКИ по организацията и контрола на Националната система за защита на класифицираната информация в тясно взаимодействие с компетентните органи, с цел недопускане на нерегламентиран достъп до класифицирана информация.</w:t>
      </w:r>
    </w:p>
    <w:p w14:paraId="6838A78C" w14:textId="77777777" w:rsidR="00F35F2A" w:rsidRPr="00261854" w:rsidRDefault="00F35F2A" w:rsidP="00F35F2A">
      <w:pPr>
        <w:autoSpaceDE w:val="0"/>
        <w:autoSpaceDN w:val="0"/>
        <w:adjustRightInd w:val="0"/>
        <w:spacing w:after="120" w:line="360" w:lineRule="auto"/>
        <w:ind w:firstLine="720"/>
        <w:jc w:val="both"/>
        <w:rPr>
          <w:rFonts w:ascii="Times New Roman" w:hAnsi="Times New Roman"/>
          <w:sz w:val="24"/>
          <w:szCs w:val="24"/>
        </w:rPr>
      </w:pPr>
      <w:r w:rsidRPr="00975DF2">
        <w:rPr>
          <w:rFonts w:ascii="Times New Roman" w:hAnsi="Times New Roman"/>
          <w:sz w:val="24"/>
          <w:szCs w:val="24"/>
        </w:rPr>
        <w:t>Към 30.06.2026 г.</w:t>
      </w:r>
      <w:r w:rsidRPr="00261854">
        <w:rPr>
          <w:rFonts w:ascii="Times New Roman" w:hAnsi="Times New Roman"/>
          <w:sz w:val="24"/>
          <w:szCs w:val="24"/>
        </w:rPr>
        <w:t xml:space="preserve"> Държавната комисия по сигурността на информацията проведе </w:t>
      </w:r>
      <w:r w:rsidRPr="006C6A82">
        <w:rPr>
          <w:rFonts w:ascii="Times New Roman" w:hAnsi="Times New Roman"/>
          <w:b/>
          <w:sz w:val="24"/>
          <w:szCs w:val="24"/>
        </w:rPr>
        <w:t>51</w:t>
      </w:r>
      <w:r w:rsidRPr="006C6A82">
        <w:rPr>
          <w:rFonts w:ascii="Times New Roman" w:hAnsi="Times New Roman"/>
          <w:sz w:val="24"/>
          <w:szCs w:val="24"/>
        </w:rPr>
        <w:t xml:space="preserve"> </w:t>
      </w:r>
      <w:r w:rsidRPr="00261854">
        <w:rPr>
          <w:rFonts w:ascii="Times New Roman" w:hAnsi="Times New Roman"/>
          <w:sz w:val="24"/>
          <w:szCs w:val="24"/>
        </w:rPr>
        <w:t>редовни заседания, на които разгледа процедури, свързани с прилагането на мерките за защита на класифицираната информация по отделните видове сигурност и взе решения, свързани с:</w:t>
      </w:r>
    </w:p>
    <w:p w14:paraId="60809B32" w14:textId="77777777" w:rsidR="00F35F2A" w:rsidRPr="00261854" w:rsidRDefault="00F35F2A" w:rsidP="00F35F2A">
      <w:pPr>
        <w:tabs>
          <w:tab w:val="left" w:pos="1080"/>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издаване на разрешения за достъп до класифицирана информация на лицата, предложени за назначаване като служители по сигурността на информацията след извършване на проучване, съвместно със службите за сигурност;</w:t>
      </w:r>
    </w:p>
    <w:p w14:paraId="40CEB83D" w14:textId="77777777" w:rsidR="000D5E3C" w:rsidRDefault="00F35F2A" w:rsidP="000D5E3C">
      <w:pPr>
        <w:tabs>
          <w:tab w:val="left" w:pos="1080"/>
        </w:tabs>
        <w:autoSpaceDE w:val="0"/>
        <w:autoSpaceDN w:val="0"/>
        <w:adjustRightInd w:val="0"/>
        <w:spacing w:after="120" w:line="360" w:lineRule="auto"/>
        <w:ind w:firstLine="720"/>
        <w:jc w:val="both"/>
        <w:rPr>
          <w:rFonts w:ascii="Times New Roman" w:hAnsi="Times New Roman"/>
          <w:sz w:val="24"/>
          <w:szCs w:val="24"/>
          <w:lang w:val="ru-RU"/>
        </w:rPr>
      </w:pPr>
      <w:r w:rsidRPr="00261854">
        <w:rPr>
          <w:rFonts w:ascii="Times New Roman" w:hAnsi="Times New Roman"/>
          <w:sz w:val="24"/>
          <w:szCs w:val="24"/>
        </w:rPr>
        <w:t>–</w:t>
      </w:r>
      <w:r w:rsidRPr="00261854">
        <w:rPr>
          <w:rFonts w:ascii="Times New Roman" w:hAnsi="Times New Roman"/>
          <w:sz w:val="24"/>
          <w:szCs w:val="24"/>
        </w:rPr>
        <w:tab/>
        <w:t>издаване на сертификати и потвърждения за достъп, потвърждаващи пред чуждестранни власти, че български физически или юридически лица притежават разрешение, съответно удостоверение;</w:t>
      </w:r>
    </w:p>
    <w:p w14:paraId="557EC54A" w14:textId="77777777" w:rsidR="00F35F2A" w:rsidRPr="000D5E3C" w:rsidRDefault="00F35F2A" w:rsidP="00B910BA">
      <w:pPr>
        <w:pStyle w:val="ListParagraph"/>
        <w:numPr>
          <w:ilvl w:val="0"/>
          <w:numId w:val="13"/>
        </w:numPr>
        <w:tabs>
          <w:tab w:val="left" w:pos="780"/>
        </w:tabs>
        <w:autoSpaceDE w:val="0"/>
        <w:autoSpaceDN w:val="0"/>
        <w:adjustRightInd w:val="0"/>
        <w:spacing w:after="120" w:line="360" w:lineRule="auto"/>
        <w:ind w:left="0" w:firstLine="720"/>
        <w:rPr>
          <w:rFonts w:ascii="Times New Roman" w:hAnsi="Times New Roman"/>
          <w:sz w:val="24"/>
          <w:szCs w:val="24"/>
        </w:rPr>
      </w:pPr>
      <w:r w:rsidRPr="000D5E3C">
        <w:rPr>
          <w:rFonts w:ascii="Times New Roman" w:hAnsi="Times New Roman"/>
          <w:sz w:val="24"/>
          <w:szCs w:val="24"/>
        </w:rPr>
        <w:t>извършване на проучване, съвместно със службите за сигурност на български граждани, които кандидатстват за заемане на длъжност или за изпълнение на конкретно</w:t>
      </w:r>
      <w:r w:rsidR="000D5E3C">
        <w:rPr>
          <w:rFonts w:ascii="Times New Roman" w:hAnsi="Times New Roman"/>
          <w:sz w:val="24"/>
          <w:szCs w:val="24"/>
          <w:lang w:val="en-US"/>
        </w:rPr>
        <w:t xml:space="preserve"> </w:t>
      </w:r>
      <w:r w:rsidRPr="000D5E3C">
        <w:rPr>
          <w:rFonts w:ascii="Times New Roman" w:hAnsi="Times New Roman"/>
          <w:sz w:val="24"/>
          <w:szCs w:val="24"/>
        </w:rPr>
        <w:t>възложени задачи, налагащи работа с класифицирана информация на друга държава или международна организация;</w:t>
      </w:r>
    </w:p>
    <w:p w14:paraId="7B638C82" w14:textId="77777777" w:rsidR="00F35F2A" w:rsidRPr="00261854" w:rsidRDefault="00F35F2A" w:rsidP="00F35F2A">
      <w:pPr>
        <w:tabs>
          <w:tab w:val="left" w:pos="1080"/>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постъпили жалби срещу актове на отнемане, отказ и прекратяване на разрешения за достъп до класифицирана информация, издадени от проучващите органи;</w:t>
      </w:r>
    </w:p>
    <w:p w14:paraId="35125542" w14:textId="77777777" w:rsidR="00F35F2A" w:rsidRPr="00261854" w:rsidRDefault="00F35F2A" w:rsidP="00F35F2A">
      <w:pPr>
        <w:tabs>
          <w:tab w:val="left" w:pos="1080"/>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разкриване и закриване на регистратури за класифицирана информация, издаване, потвърждаване и анулиране на уникални идентификационни номера;</w:t>
      </w:r>
    </w:p>
    <w:p w14:paraId="1B5D8C89" w14:textId="77777777" w:rsidR="00F35F2A" w:rsidRPr="00261854" w:rsidRDefault="00F35F2A" w:rsidP="00F35F2A">
      <w:pPr>
        <w:tabs>
          <w:tab w:val="left" w:pos="1134"/>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 xml:space="preserve">постъпили </w:t>
      </w:r>
      <w:r>
        <w:rPr>
          <w:rFonts w:ascii="Times New Roman" w:hAnsi="Times New Roman"/>
          <w:sz w:val="24"/>
          <w:szCs w:val="24"/>
        </w:rPr>
        <w:t>справки</w:t>
      </w:r>
      <w:r w:rsidRPr="00261854">
        <w:rPr>
          <w:rFonts w:ascii="Times New Roman" w:hAnsi="Times New Roman"/>
          <w:sz w:val="24"/>
          <w:szCs w:val="24"/>
        </w:rPr>
        <w:t xml:space="preserve"> от ДАНС за резултатите от извършените проверки по реда на прекия контрол;</w:t>
      </w:r>
    </w:p>
    <w:p w14:paraId="6EE52927" w14:textId="77777777" w:rsidR="00F35F2A" w:rsidRPr="00261854" w:rsidRDefault="00F35F2A" w:rsidP="00F35F2A">
      <w:pPr>
        <w:pStyle w:val="ListParagraph"/>
        <w:numPr>
          <w:ilvl w:val="0"/>
          <w:numId w:val="12"/>
        </w:numPr>
        <w:tabs>
          <w:tab w:val="left" w:pos="0"/>
          <w:tab w:val="left" w:pos="1134"/>
        </w:tabs>
        <w:autoSpaceDE w:val="0"/>
        <w:autoSpaceDN w:val="0"/>
        <w:adjustRightInd w:val="0"/>
        <w:spacing w:after="120" w:line="360" w:lineRule="auto"/>
        <w:ind w:left="0" w:firstLine="720"/>
        <w:rPr>
          <w:rFonts w:ascii="Times New Roman" w:hAnsi="Times New Roman"/>
          <w:sz w:val="24"/>
          <w:szCs w:val="24"/>
        </w:rPr>
      </w:pPr>
      <w:r w:rsidRPr="00261854">
        <w:rPr>
          <w:rFonts w:ascii="Times New Roman" w:hAnsi="Times New Roman"/>
          <w:sz w:val="24"/>
          <w:szCs w:val="24"/>
        </w:rPr>
        <w:t>предложения от организационните единици за унищожаване на документи и материали, съдържащи класифицирана информация;</w:t>
      </w:r>
    </w:p>
    <w:p w14:paraId="68689EA6" w14:textId="77777777" w:rsidR="00F35F2A" w:rsidRPr="00261854" w:rsidRDefault="00F35F2A" w:rsidP="00F35F2A">
      <w:pPr>
        <w:pStyle w:val="ListParagraph"/>
        <w:numPr>
          <w:ilvl w:val="0"/>
          <w:numId w:val="12"/>
        </w:numPr>
        <w:tabs>
          <w:tab w:val="left" w:pos="0"/>
          <w:tab w:val="left" w:pos="1134"/>
        </w:tabs>
        <w:autoSpaceDE w:val="0"/>
        <w:autoSpaceDN w:val="0"/>
        <w:adjustRightInd w:val="0"/>
        <w:spacing w:after="120" w:line="360" w:lineRule="auto"/>
        <w:ind w:left="0" w:firstLine="720"/>
        <w:rPr>
          <w:rFonts w:ascii="Times New Roman" w:hAnsi="Times New Roman"/>
          <w:sz w:val="24"/>
          <w:szCs w:val="24"/>
        </w:rPr>
      </w:pPr>
      <w:r w:rsidRPr="00261854">
        <w:rPr>
          <w:rFonts w:ascii="Times New Roman" w:hAnsi="Times New Roman"/>
          <w:sz w:val="24"/>
          <w:szCs w:val="24"/>
        </w:rPr>
        <w:t>предложения от организационните единици за удължаване на срока на защита на документи и материали, съдържащи класифицирана информация;</w:t>
      </w:r>
    </w:p>
    <w:p w14:paraId="109B2C49" w14:textId="77777777" w:rsidR="00F35F2A" w:rsidRPr="00261854" w:rsidRDefault="00F35F2A" w:rsidP="00F35F2A">
      <w:pPr>
        <w:pStyle w:val="ListParagraph"/>
        <w:numPr>
          <w:ilvl w:val="0"/>
          <w:numId w:val="12"/>
        </w:numPr>
        <w:tabs>
          <w:tab w:val="left" w:pos="0"/>
          <w:tab w:val="left" w:pos="1134"/>
        </w:tabs>
        <w:autoSpaceDE w:val="0"/>
        <w:autoSpaceDN w:val="0"/>
        <w:adjustRightInd w:val="0"/>
        <w:spacing w:after="120" w:line="360" w:lineRule="auto"/>
        <w:ind w:left="0" w:firstLine="720"/>
        <w:rPr>
          <w:rFonts w:ascii="Times New Roman" w:hAnsi="Times New Roman"/>
          <w:sz w:val="24"/>
          <w:szCs w:val="24"/>
        </w:rPr>
      </w:pPr>
      <w:r w:rsidRPr="00261854">
        <w:rPr>
          <w:rFonts w:ascii="Times New Roman" w:hAnsi="Times New Roman"/>
          <w:sz w:val="24"/>
          <w:szCs w:val="24"/>
        </w:rPr>
        <w:t>вземане на решения по чл. 9, т. 9а в случаите по чл. 45а, ал. 3 от ЗЗКИ;</w:t>
      </w:r>
    </w:p>
    <w:p w14:paraId="2BFEA82A" w14:textId="77777777" w:rsidR="00F35F2A" w:rsidRPr="00261854" w:rsidRDefault="00F35F2A" w:rsidP="00F35F2A">
      <w:pPr>
        <w:tabs>
          <w:tab w:val="left" w:pos="1134"/>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издаване на сертификати за сигурност на комуникационни и информационни системи, предназначени за работа с класиф</w:t>
      </w:r>
      <w:r>
        <w:rPr>
          <w:rFonts w:ascii="Times New Roman" w:hAnsi="Times New Roman"/>
          <w:sz w:val="24"/>
          <w:szCs w:val="24"/>
        </w:rPr>
        <w:t>ицирана информация на НАТО и ЕС и съгласуване на издаването на сертификати на КИС</w:t>
      </w:r>
      <w:r w:rsidRPr="00261854">
        <w:rPr>
          <w:rFonts w:ascii="Times New Roman" w:hAnsi="Times New Roman"/>
          <w:sz w:val="24"/>
          <w:szCs w:val="24"/>
        </w:rPr>
        <w:t xml:space="preserve"> за определен период;</w:t>
      </w:r>
    </w:p>
    <w:p w14:paraId="63861D36" w14:textId="77777777" w:rsidR="00F35F2A" w:rsidRPr="00261854" w:rsidRDefault="00F35F2A" w:rsidP="00F35F2A">
      <w:pPr>
        <w:tabs>
          <w:tab w:val="left" w:pos="1080"/>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предоставяне на класифицирана информация на други държави;</w:t>
      </w:r>
    </w:p>
    <w:p w14:paraId="2B1B852C" w14:textId="77777777" w:rsidR="00F35F2A" w:rsidRPr="00261854" w:rsidRDefault="00F35F2A" w:rsidP="00F35F2A">
      <w:pPr>
        <w:tabs>
          <w:tab w:val="left" w:pos="1080"/>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sz w:val="24"/>
          <w:szCs w:val="24"/>
        </w:rPr>
        <w:t>–</w:t>
      </w:r>
      <w:r w:rsidRPr="00261854">
        <w:rPr>
          <w:rFonts w:ascii="Times New Roman" w:hAnsi="Times New Roman"/>
          <w:sz w:val="24"/>
          <w:szCs w:val="24"/>
        </w:rPr>
        <w:tab/>
        <w:t>международното сътрудничество в областта на защитата на класифицираната информация и изпълнението на задълженията на ДКСИ като Национален орган по сигурността в контекста на членството на Република България в НАТО и ЕС;</w:t>
      </w:r>
    </w:p>
    <w:p w14:paraId="59D0B9AE" w14:textId="77777777" w:rsidR="00F35F2A" w:rsidRPr="00261854" w:rsidRDefault="00F35F2A" w:rsidP="00F35F2A">
      <w:pPr>
        <w:tabs>
          <w:tab w:val="left" w:pos="1080"/>
        </w:tabs>
        <w:autoSpaceDE w:val="0"/>
        <w:autoSpaceDN w:val="0"/>
        <w:adjustRightInd w:val="0"/>
        <w:spacing w:after="120" w:line="360" w:lineRule="auto"/>
        <w:ind w:firstLine="720"/>
        <w:jc w:val="both"/>
        <w:rPr>
          <w:rFonts w:ascii="Times New Roman" w:hAnsi="Times New Roman"/>
          <w:sz w:val="24"/>
          <w:szCs w:val="24"/>
          <w:lang w:val="en-US"/>
        </w:rPr>
      </w:pPr>
      <w:r w:rsidRPr="00261854">
        <w:rPr>
          <w:rFonts w:ascii="Times New Roman" w:hAnsi="Times New Roman"/>
          <w:sz w:val="24"/>
          <w:szCs w:val="24"/>
        </w:rPr>
        <w:t>–</w:t>
      </w:r>
      <w:r w:rsidRPr="00261854">
        <w:rPr>
          <w:rFonts w:ascii="Times New Roman" w:hAnsi="Times New Roman"/>
          <w:sz w:val="24"/>
          <w:szCs w:val="24"/>
        </w:rPr>
        <w:tab/>
        <w:t>координацията и взаимодействието с ръководителите и служителите по сигурността на информацията на службите за сигурност, службите за обществен ред и организационните единици за изпълнение на мерките по видовете сигурност на информацията.</w:t>
      </w:r>
    </w:p>
    <w:p w14:paraId="37703A1A" w14:textId="77777777" w:rsidR="00F35F2A" w:rsidRPr="00667C38" w:rsidRDefault="00F35F2A" w:rsidP="00667C38">
      <w:pPr>
        <w:spacing w:after="240" w:line="360" w:lineRule="auto"/>
        <w:ind w:firstLine="708"/>
        <w:jc w:val="both"/>
        <w:rPr>
          <w:rFonts w:ascii="Times New Roman" w:hAnsi="Times New Roman"/>
          <w:sz w:val="24"/>
          <w:szCs w:val="24"/>
          <w:highlight w:val="yellow"/>
        </w:rPr>
      </w:pPr>
      <w:r w:rsidRPr="00261854">
        <w:rPr>
          <w:rFonts w:ascii="Times New Roman" w:hAnsi="Times New Roman"/>
          <w:sz w:val="24"/>
          <w:szCs w:val="24"/>
        </w:rPr>
        <w:t xml:space="preserve">Проведени са </w:t>
      </w:r>
      <w:r w:rsidRPr="00F35F2A">
        <w:rPr>
          <w:rFonts w:ascii="Times New Roman" w:hAnsi="Times New Roman"/>
          <w:b/>
          <w:sz w:val="24"/>
          <w:szCs w:val="24"/>
        </w:rPr>
        <w:t>551</w:t>
      </w:r>
      <w:r w:rsidRPr="00261854">
        <w:rPr>
          <w:rFonts w:ascii="Times New Roman" w:hAnsi="Times New Roman"/>
          <w:sz w:val="24"/>
          <w:szCs w:val="24"/>
        </w:rPr>
        <w:t xml:space="preserve"> консултации със служители от организационните единици и граждани, на които са обсъдени и разяснени поставени въпроси, свързани с прилагане на законовата и подзаконовата нормативна уредба по ЗЗКИ; процедурите по издаване на потвърждения за предоставяне на достъп и мотивирани становища за достъп до класифицирана информация на НАТО и на ЕС на български граждани, кандидати за работа или служители в структурите на двете организации и по искания на Национални органи по сигурността; прилагането на мерките в областта на индустриалната сигурност; промяната на нивото на класификация на информацията, съхранявана в регистратурите; промяната и премахването на нивата на класификация на</w:t>
      </w:r>
      <w:r w:rsidR="00667C38">
        <w:rPr>
          <w:rFonts w:ascii="Times New Roman" w:hAnsi="Times New Roman"/>
          <w:sz w:val="24"/>
          <w:szCs w:val="24"/>
        </w:rPr>
        <w:t xml:space="preserve"> </w:t>
      </w:r>
      <w:r w:rsidRPr="00261854">
        <w:rPr>
          <w:rFonts w:ascii="Times New Roman" w:hAnsi="Times New Roman"/>
          <w:sz w:val="24"/>
          <w:szCs w:val="24"/>
        </w:rPr>
        <w:t>документи; реда за унищожаване на документи и материали, съдържащи к</w:t>
      </w:r>
      <w:r>
        <w:rPr>
          <w:rFonts w:ascii="Times New Roman" w:hAnsi="Times New Roman"/>
          <w:sz w:val="24"/>
          <w:szCs w:val="24"/>
        </w:rPr>
        <w:t>ласифицирана информация и други.</w:t>
      </w:r>
    </w:p>
    <w:p w14:paraId="6771D4E1" w14:textId="77777777" w:rsidR="00F35F2A" w:rsidRPr="00667C38" w:rsidRDefault="00F35F2A" w:rsidP="00667C38">
      <w:pPr>
        <w:tabs>
          <w:tab w:val="left" w:pos="1134"/>
        </w:tabs>
        <w:autoSpaceDE w:val="0"/>
        <w:autoSpaceDN w:val="0"/>
        <w:adjustRightInd w:val="0"/>
        <w:spacing w:after="240" w:line="360" w:lineRule="auto"/>
        <w:ind w:firstLine="720"/>
        <w:jc w:val="both"/>
        <w:rPr>
          <w:rFonts w:ascii="Times New Roman" w:hAnsi="Times New Roman"/>
          <w:sz w:val="26"/>
          <w:szCs w:val="26"/>
        </w:rPr>
      </w:pPr>
      <w:r w:rsidRPr="00667C38">
        <w:rPr>
          <w:rFonts w:ascii="Times New Roman" w:hAnsi="Times New Roman"/>
          <w:sz w:val="26"/>
          <w:szCs w:val="26"/>
        </w:rPr>
        <w:t xml:space="preserve"> </w:t>
      </w:r>
      <w:r w:rsidRPr="00667C38">
        <w:rPr>
          <w:rFonts w:ascii="Times New Roman" w:hAnsi="Times New Roman"/>
          <w:sz w:val="26"/>
          <w:szCs w:val="26"/>
          <w:lang w:val="en-US"/>
        </w:rPr>
        <w:t xml:space="preserve">  </w:t>
      </w:r>
      <w:r w:rsidRPr="00667C38">
        <w:rPr>
          <w:rFonts w:ascii="Times New Roman" w:hAnsi="Times New Roman"/>
          <w:b/>
          <w:sz w:val="26"/>
          <w:szCs w:val="26"/>
        </w:rPr>
        <w:t>Дейност по видове сигурност</w:t>
      </w:r>
    </w:p>
    <w:p w14:paraId="1500A8FD" w14:textId="77777777" w:rsidR="00F35F2A" w:rsidRPr="00261854" w:rsidRDefault="00F35F2A" w:rsidP="00F35F2A">
      <w:pPr>
        <w:tabs>
          <w:tab w:val="left" w:pos="1134"/>
        </w:tabs>
        <w:autoSpaceDE w:val="0"/>
        <w:autoSpaceDN w:val="0"/>
        <w:adjustRightInd w:val="0"/>
        <w:spacing w:after="120" w:line="360" w:lineRule="auto"/>
        <w:ind w:firstLine="720"/>
        <w:jc w:val="both"/>
        <w:rPr>
          <w:rFonts w:ascii="Times New Roman" w:hAnsi="Times New Roman"/>
          <w:b/>
          <w:sz w:val="24"/>
          <w:szCs w:val="24"/>
        </w:rPr>
      </w:pPr>
      <w:r w:rsidRPr="00261854">
        <w:rPr>
          <w:rFonts w:ascii="Times New Roman" w:hAnsi="Times New Roman"/>
          <w:sz w:val="24"/>
          <w:szCs w:val="24"/>
          <w:lang w:val="en-US"/>
        </w:rPr>
        <w:t xml:space="preserve">  </w:t>
      </w:r>
      <w:r w:rsidRPr="00261854">
        <w:rPr>
          <w:rFonts w:ascii="Times New Roman" w:hAnsi="Times New Roman"/>
          <w:sz w:val="24"/>
          <w:szCs w:val="24"/>
        </w:rPr>
        <w:t xml:space="preserve"> </w:t>
      </w:r>
      <w:r w:rsidRPr="00261854">
        <w:rPr>
          <w:rFonts w:ascii="Times New Roman" w:hAnsi="Times New Roman"/>
          <w:b/>
          <w:sz w:val="24"/>
          <w:szCs w:val="24"/>
        </w:rPr>
        <w:t>Персонална сигурност</w:t>
      </w:r>
    </w:p>
    <w:p w14:paraId="555F9EF1" w14:textId="77777777" w:rsidR="00F35F2A" w:rsidRPr="00261854" w:rsidRDefault="00F35F2A" w:rsidP="00F35F2A">
      <w:pPr>
        <w:tabs>
          <w:tab w:val="left" w:pos="1134"/>
        </w:tabs>
        <w:autoSpaceDE w:val="0"/>
        <w:autoSpaceDN w:val="0"/>
        <w:adjustRightInd w:val="0"/>
        <w:spacing w:after="120" w:line="360" w:lineRule="auto"/>
        <w:ind w:firstLine="720"/>
        <w:jc w:val="both"/>
        <w:rPr>
          <w:rFonts w:ascii="Times New Roman" w:hAnsi="Times New Roman"/>
          <w:sz w:val="24"/>
          <w:szCs w:val="24"/>
        </w:rPr>
      </w:pPr>
      <w:r w:rsidRPr="00261854">
        <w:rPr>
          <w:rFonts w:ascii="Times New Roman" w:hAnsi="Times New Roman"/>
          <w:b/>
          <w:sz w:val="24"/>
          <w:szCs w:val="24"/>
        </w:rPr>
        <w:t xml:space="preserve"> </w:t>
      </w:r>
      <w:r w:rsidRPr="00261854">
        <w:rPr>
          <w:rFonts w:ascii="Times New Roman" w:hAnsi="Times New Roman"/>
          <w:b/>
          <w:sz w:val="24"/>
          <w:szCs w:val="24"/>
          <w:lang w:val="en-US"/>
        </w:rPr>
        <w:t xml:space="preserve">  </w:t>
      </w:r>
      <w:r w:rsidRPr="00261854">
        <w:rPr>
          <w:rFonts w:ascii="Times New Roman" w:hAnsi="Times New Roman"/>
          <w:sz w:val="24"/>
          <w:szCs w:val="24"/>
        </w:rPr>
        <w:t xml:space="preserve">Персоналната сигурност е система от принципи и мерки, прилагани от компетентните органи спрямо лица с цел гарантиране на тяхната надеждност с оглед защита на класифицираната информация. Принципите и мерките по персонална сигурност включват принципа „необходимост да се знае”, процедурата по проучване на лицата и издаването на разрешение за достъп по глава пета от ЗЗКИ, провеждането на обучение на лицата по реда на закона и правилника за неговото прилагане и осъществяването на контрол в тази област </w:t>
      </w:r>
      <w:r w:rsidRPr="00261854">
        <w:rPr>
          <w:rFonts w:ascii="Times New Roman" w:hAnsi="Times New Roman"/>
          <w:sz w:val="24"/>
          <w:szCs w:val="24"/>
          <w:lang w:val="en-US"/>
        </w:rPr>
        <w:t>(</w:t>
      </w:r>
      <w:r w:rsidRPr="00261854">
        <w:rPr>
          <w:rFonts w:ascii="Times New Roman" w:hAnsi="Times New Roman"/>
          <w:sz w:val="24"/>
          <w:szCs w:val="24"/>
        </w:rPr>
        <w:t>чл. 83, ал. 1 и 2 от ЗЗКИ</w:t>
      </w:r>
      <w:r w:rsidRPr="00261854">
        <w:rPr>
          <w:rFonts w:ascii="Times New Roman" w:hAnsi="Times New Roman"/>
          <w:sz w:val="24"/>
          <w:szCs w:val="24"/>
          <w:lang w:val="en-US"/>
        </w:rPr>
        <w:t>)</w:t>
      </w:r>
      <w:r w:rsidRPr="00261854">
        <w:rPr>
          <w:rFonts w:ascii="Times New Roman" w:hAnsi="Times New Roman"/>
          <w:sz w:val="24"/>
          <w:szCs w:val="24"/>
        </w:rPr>
        <w:t>.</w:t>
      </w:r>
    </w:p>
    <w:p w14:paraId="506163C2" w14:textId="77777777" w:rsidR="00F35F2A" w:rsidRPr="00BC03BB" w:rsidRDefault="00F35F2A" w:rsidP="00F35F2A">
      <w:pPr>
        <w:spacing w:after="120" w:line="360" w:lineRule="auto"/>
        <w:jc w:val="both"/>
        <w:rPr>
          <w:rFonts w:ascii="Times New Roman" w:hAnsi="Times New Roman"/>
          <w:sz w:val="24"/>
          <w:szCs w:val="24"/>
        </w:rPr>
      </w:pPr>
      <w:r w:rsidRPr="00261854">
        <w:rPr>
          <w:rFonts w:ascii="Times New Roman" w:hAnsi="Times New Roman"/>
          <w:sz w:val="24"/>
          <w:szCs w:val="24"/>
        </w:rPr>
        <w:t xml:space="preserve">          </w:t>
      </w:r>
      <w:r w:rsidRPr="00261854">
        <w:rPr>
          <w:rFonts w:ascii="Times New Roman" w:hAnsi="Times New Roman"/>
          <w:sz w:val="24"/>
          <w:szCs w:val="24"/>
          <w:lang w:val="en-US"/>
        </w:rPr>
        <w:t xml:space="preserve">  </w:t>
      </w:r>
      <w:r>
        <w:rPr>
          <w:rFonts w:ascii="Times New Roman" w:hAnsi="Times New Roman"/>
          <w:sz w:val="24"/>
          <w:szCs w:val="24"/>
        </w:rPr>
        <w:t xml:space="preserve"> В периода 01.01.2026</w:t>
      </w:r>
      <w:r w:rsidR="00F91904">
        <w:rPr>
          <w:rFonts w:ascii="Times New Roman" w:hAnsi="Times New Roman"/>
          <w:sz w:val="24"/>
          <w:szCs w:val="24"/>
          <w:lang w:val="en-US"/>
        </w:rPr>
        <w:t xml:space="preserve"> </w:t>
      </w:r>
      <w:r>
        <w:rPr>
          <w:rFonts w:ascii="Times New Roman" w:hAnsi="Times New Roman"/>
          <w:sz w:val="24"/>
          <w:szCs w:val="24"/>
        </w:rPr>
        <w:t>- 30.06.2026</w:t>
      </w:r>
      <w:r w:rsidRPr="00261854">
        <w:rPr>
          <w:rFonts w:ascii="Times New Roman" w:hAnsi="Times New Roman"/>
          <w:sz w:val="24"/>
          <w:szCs w:val="24"/>
        </w:rPr>
        <w:t xml:space="preserve"> г. ДКСИ е взела </w:t>
      </w:r>
      <w:r w:rsidRPr="005F44D8">
        <w:rPr>
          <w:rFonts w:ascii="Times New Roman" w:hAnsi="Times New Roman"/>
          <w:sz w:val="24"/>
          <w:szCs w:val="24"/>
        </w:rPr>
        <w:t xml:space="preserve">решения </w:t>
      </w:r>
      <w:r w:rsidRPr="00F35F2A">
        <w:rPr>
          <w:rFonts w:ascii="Times New Roman" w:hAnsi="Times New Roman"/>
          <w:sz w:val="24"/>
          <w:szCs w:val="24"/>
        </w:rPr>
        <w:t xml:space="preserve">по </w:t>
      </w:r>
      <w:r w:rsidRPr="00F35F2A">
        <w:rPr>
          <w:rFonts w:ascii="Times New Roman" w:hAnsi="Times New Roman"/>
          <w:b/>
          <w:sz w:val="24"/>
          <w:szCs w:val="24"/>
          <w:lang w:val="en-US"/>
        </w:rPr>
        <w:t>314</w:t>
      </w:r>
      <w:r w:rsidRPr="00F35F2A">
        <w:rPr>
          <w:rFonts w:ascii="Times New Roman" w:hAnsi="Times New Roman"/>
          <w:sz w:val="24"/>
          <w:szCs w:val="24"/>
        </w:rPr>
        <w:t xml:space="preserve"> процедури</w:t>
      </w:r>
      <w:r w:rsidRPr="00BC03BB">
        <w:rPr>
          <w:rFonts w:ascii="Times New Roman" w:hAnsi="Times New Roman"/>
          <w:sz w:val="24"/>
          <w:szCs w:val="24"/>
        </w:rPr>
        <w:t xml:space="preserve"> в областта на персоналната сигурност, свързани с проучванията за надеждност на служители по сигурността на информацията (ССИ), издаването на разрешения по реда на чл. 9, т. 9а от ЗЗКИ, издаването на потвърждения за предоставяне на достъп до КИ на НАТО и ЕС, мотивирани становища за предоставяне на  достъп до класифицирана информация на ЕС от структури на ЕС.</w:t>
      </w:r>
    </w:p>
    <w:p w14:paraId="433CEC02" w14:textId="77777777" w:rsidR="00F35F2A" w:rsidRPr="00F35F2A"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ДКСИ издаде </w:t>
      </w:r>
      <w:r w:rsidRPr="00F35F2A">
        <w:rPr>
          <w:rFonts w:ascii="Times New Roman" w:hAnsi="Times New Roman"/>
          <w:b/>
          <w:sz w:val="24"/>
          <w:szCs w:val="24"/>
        </w:rPr>
        <w:t>198</w:t>
      </w:r>
      <w:r w:rsidRPr="00F35F2A">
        <w:rPr>
          <w:rFonts w:ascii="Times New Roman" w:hAnsi="Times New Roman"/>
          <w:sz w:val="24"/>
          <w:szCs w:val="24"/>
        </w:rPr>
        <w:t xml:space="preserve"> разрешения за достъп до класифицирана информация на служители по сигурността на информацията, разпределени по нива на достъп „Строго секретно“, „Секретно“ и „Поверително“.</w:t>
      </w:r>
    </w:p>
    <w:p w14:paraId="1336DD19" w14:textId="77777777" w:rsidR="00F35F2A" w:rsidRPr="00BC03BB" w:rsidRDefault="00F35F2A" w:rsidP="00F35F2A">
      <w:pPr>
        <w:spacing w:after="120" w:line="360" w:lineRule="auto"/>
        <w:jc w:val="both"/>
        <w:rPr>
          <w:rFonts w:ascii="Times New Roman" w:hAnsi="Times New Roman"/>
          <w:sz w:val="24"/>
          <w:szCs w:val="24"/>
        </w:rPr>
      </w:pPr>
      <w:r w:rsidRPr="00F35F2A">
        <w:rPr>
          <w:rFonts w:ascii="Times New Roman" w:hAnsi="Times New Roman"/>
          <w:sz w:val="24"/>
          <w:szCs w:val="24"/>
        </w:rPr>
        <w:t xml:space="preserve">             ДКСИ прекрати </w:t>
      </w:r>
      <w:r w:rsidRPr="00F35F2A">
        <w:rPr>
          <w:rFonts w:ascii="Times New Roman" w:hAnsi="Times New Roman"/>
          <w:b/>
          <w:sz w:val="24"/>
          <w:szCs w:val="24"/>
        </w:rPr>
        <w:t>1</w:t>
      </w:r>
      <w:r w:rsidR="001D56F3">
        <w:rPr>
          <w:rFonts w:ascii="Times New Roman" w:hAnsi="Times New Roman"/>
          <w:b/>
          <w:sz w:val="24"/>
          <w:szCs w:val="24"/>
          <w:lang w:val="en-US"/>
        </w:rPr>
        <w:t>51</w:t>
      </w:r>
      <w:r w:rsidRPr="00BC03BB">
        <w:rPr>
          <w:rFonts w:ascii="Times New Roman" w:hAnsi="Times New Roman"/>
          <w:sz w:val="24"/>
          <w:szCs w:val="24"/>
        </w:rPr>
        <w:t xml:space="preserve"> разрешения за достъп до класифицирана информация на служители по сигурността на информацията поради изтичане на техния срок или отпадане на необходимостта. През първата полови</w:t>
      </w:r>
      <w:r>
        <w:rPr>
          <w:rFonts w:ascii="Times New Roman" w:hAnsi="Times New Roman"/>
          <w:sz w:val="24"/>
          <w:szCs w:val="24"/>
        </w:rPr>
        <w:t>на на 2026</w:t>
      </w:r>
      <w:r w:rsidRPr="00BC03BB">
        <w:rPr>
          <w:rFonts w:ascii="Times New Roman" w:hAnsi="Times New Roman"/>
          <w:sz w:val="24"/>
          <w:szCs w:val="24"/>
        </w:rPr>
        <w:t xml:space="preserve"> г. не са издавани отнемания на разрешения за достъп до класифицирана информация на ССИ. Няма издадени откази за достъп на тази категория лица.  </w:t>
      </w:r>
    </w:p>
    <w:p w14:paraId="3ACCCFCA" w14:textId="77777777" w:rsidR="00F35F2A" w:rsidRPr="00F35F2A"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През отчетния период ДКСИ </w:t>
      </w:r>
      <w:r w:rsidRPr="00F35F2A">
        <w:rPr>
          <w:rFonts w:ascii="Times New Roman" w:hAnsi="Times New Roman"/>
          <w:sz w:val="24"/>
          <w:szCs w:val="24"/>
        </w:rPr>
        <w:t xml:space="preserve">издаде </w:t>
      </w:r>
      <w:r w:rsidRPr="00F35F2A">
        <w:rPr>
          <w:rFonts w:ascii="Times New Roman" w:hAnsi="Times New Roman"/>
          <w:b/>
          <w:sz w:val="24"/>
          <w:szCs w:val="24"/>
        </w:rPr>
        <w:t>7</w:t>
      </w:r>
      <w:r w:rsidRPr="00F35F2A">
        <w:rPr>
          <w:rFonts w:ascii="Times New Roman" w:hAnsi="Times New Roman"/>
          <w:sz w:val="24"/>
          <w:szCs w:val="24"/>
        </w:rPr>
        <w:t xml:space="preserve"> разрешения и </w:t>
      </w:r>
      <w:r w:rsidRPr="00F35F2A">
        <w:rPr>
          <w:rFonts w:ascii="Times New Roman" w:hAnsi="Times New Roman"/>
          <w:b/>
          <w:sz w:val="24"/>
          <w:szCs w:val="24"/>
        </w:rPr>
        <w:t>6</w:t>
      </w:r>
      <w:r w:rsidRPr="00F35F2A">
        <w:rPr>
          <w:rFonts w:ascii="Times New Roman" w:hAnsi="Times New Roman"/>
          <w:sz w:val="24"/>
          <w:szCs w:val="24"/>
        </w:rPr>
        <w:t xml:space="preserve"> прекратявания на разрешения за достъп до класифицирана информация на лица с установена принадлежност към Държавна сигурност и разузнавателните служби на БНА.</w:t>
      </w:r>
    </w:p>
    <w:p w14:paraId="5E4C4BB4" w14:textId="77777777" w:rsidR="00F35F2A" w:rsidRPr="00F35F2A" w:rsidRDefault="00F35F2A" w:rsidP="00F35F2A">
      <w:pPr>
        <w:spacing w:after="120" w:line="360" w:lineRule="auto"/>
        <w:jc w:val="both"/>
        <w:rPr>
          <w:rFonts w:ascii="Times New Roman" w:hAnsi="Times New Roman"/>
          <w:sz w:val="24"/>
          <w:szCs w:val="24"/>
        </w:rPr>
      </w:pPr>
      <w:r w:rsidRPr="00F35F2A">
        <w:rPr>
          <w:rFonts w:ascii="Times New Roman" w:hAnsi="Times New Roman"/>
          <w:sz w:val="24"/>
          <w:szCs w:val="24"/>
        </w:rPr>
        <w:t xml:space="preserve">             Към </w:t>
      </w:r>
      <w:r w:rsidRPr="00F35F2A">
        <w:rPr>
          <w:rFonts w:ascii="Times New Roman" w:hAnsi="Times New Roman"/>
          <w:sz w:val="24"/>
          <w:szCs w:val="24"/>
          <w:lang w:val="en-US"/>
        </w:rPr>
        <w:t>3</w:t>
      </w:r>
      <w:r w:rsidRPr="00F35F2A">
        <w:rPr>
          <w:rFonts w:ascii="Times New Roman" w:hAnsi="Times New Roman"/>
          <w:sz w:val="24"/>
          <w:szCs w:val="24"/>
        </w:rPr>
        <w:t xml:space="preserve">0.06.2026 г. в единните регистри на ДКСИ са постъпили </w:t>
      </w:r>
      <w:r w:rsidRPr="00F35F2A">
        <w:rPr>
          <w:rFonts w:ascii="Times New Roman" w:hAnsi="Times New Roman"/>
          <w:b/>
          <w:sz w:val="24"/>
          <w:szCs w:val="24"/>
        </w:rPr>
        <w:t>9 461</w:t>
      </w:r>
      <w:r w:rsidRPr="00F35F2A">
        <w:rPr>
          <w:rFonts w:ascii="Times New Roman" w:hAnsi="Times New Roman"/>
          <w:sz w:val="24"/>
          <w:szCs w:val="24"/>
        </w:rPr>
        <w:t xml:space="preserve"> разрешения, </w:t>
      </w:r>
      <w:r w:rsidRPr="00F35F2A">
        <w:rPr>
          <w:rFonts w:ascii="Times New Roman" w:hAnsi="Times New Roman"/>
          <w:b/>
          <w:sz w:val="24"/>
          <w:szCs w:val="24"/>
        </w:rPr>
        <w:t>9367</w:t>
      </w:r>
      <w:r w:rsidRPr="00F35F2A">
        <w:rPr>
          <w:rFonts w:ascii="Times New Roman" w:hAnsi="Times New Roman"/>
          <w:sz w:val="24"/>
          <w:szCs w:val="24"/>
        </w:rPr>
        <w:t xml:space="preserve"> прекратявания, </w:t>
      </w:r>
      <w:r w:rsidRPr="00F35F2A">
        <w:rPr>
          <w:rFonts w:ascii="Times New Roman" w:hAnsi="Times New Roman"/>
          <w:b/>
          <w:sz w:val="24"/>
          <w:szCs w:val="24"/>
        </w:rPr>
        <w:t>15</w:t>
      </w:r>
      <w:r w:rsidRPr="00F35F2A">
        <w:rPr>
          <w:rFonts w:ascii="Times New Roman" w:hAnsi="Times New Roman"/>
          <w:sz w:val="24"/>
          <w:szCs w:val="24"/>
        </w:rPr>
        <w:t xml:space="preserve"> отнемания и </w:t>
      </w:r>
      <w:r w:rsidRPr="00F35F2A">
        <w:rPr>
          <w:rFonts w:ascii="Times New Roman" w:hAnsi="Times New Roman"/>
          <w:b/>
          <w:sz w:val="24"/>
          <w:szCs w:val="24"/>
        </w:rPr>
        <w:t>16</w:t>
      </w:r>
      <w:r w:rsidRPr="00F35F2A">
        <w:rPr>
          <w:rFonts w:ascii="Times New Roman" w:hAnsi="Times New Roman"/>
          <w:sz w:val="24"/>
          <w:szCs w:val="24"/>
        </w:rPr>
        <w:t xml:space="preserve"> отказа за достъп до класифицирана информация, издадени от проучващите органи.</w:t>
      </w:r>
    </w:p>
    <w:p w14:paraId="300111A2" w14:textId="77777777" w:rsidR="00F35F2A" w:rsidRPr="00BC03BB" w:rsidRDefault="00F35F2A" w:rsidP="00F35F2A">
      <w:pPr>
        <w:spacing w:after="120" w:line="360" w:lineRule="auto"/>
        <w:jc w:val="both"/>
        <w:rPr>
          <w:rFonts w:ascii="Times New Roman" w:hAnsi="Times New Roman"/>
          <w:sz w:val="24"/>
          <w:szCs w:val="24"/>
        </w:rPr>
      </w:pPr>
      <w:r w:rsidRPr="00F35F2A">
        <w:rPr>
          <w:rFonts w:ascii="Times New Roman" w:hAnsi="Times New Roman"/>
          <w:sz w:val="24"/>
          <w:szCs w:val="24"/>
        </w:rPr>
        <w:t xml:space="preserve">            Съгласно критериите за надеждност в регламентиращите документи на НАТО и ЕС и при спазване на принципа „Необходимост да се знае”, по искане на международни органи, през отчетния период ДКСИ издаде общо </w:t>
      </w:r>
      <w:r w:rsidRPr="00F35F2A">
        <w:rPr>
          <w:rFonts w:ascii="Times New Roman" w:hAnsi="Times New Roman"/>
          <w:b/>
          <w:sz w:val="24"/>
          <w:szCs w:val="24"/>
        </w:rPr>
        <w:t>40</w:t>
      </w:r>
      <w:r w:rsidRPr="00F35F2A">
        <w:rPr>
          <w:rFonts w:ascii="Times New Roman" w:hAnsi="Times New Roman"/>
          <w:sz w:val="24"/>
          <w:szCs w:val="24"/>
        </w:rPr>
        <w:t xml:space="preserve">  потвърждения за достъп до класи</w:t>
      </w:r>
      <w:r w:rsidRPr="00BC03BB">
        <w:rPr>
          <w:rFonts w:ascii="Times New Roman" w:hAnsi="Times New Roman"/>
          <w:sz w:val="24"/>
          <w:szCs w:val="24"/>
        </w:rPr>
        <w:t>фицирана информация на НАТО и</w:t>
      </w:r>
      <w:r>
        <w:rPr>
          <w:rFonts w:ascii="Times New Roman" w:hAnsi="Times New Roman"/>
          <w:sz w:val="24"/>
          <w:szCs w:val="24"/>
        </w:rPr>
        <w:t>/или на</w:t>
      </w:r>
      <w:r w:rsidRPr="00BC03BB">
        <w:rPr>
          <w:rFonts w:ascii="Times New Roman" w:hAnsi="Times New Roman"/>
          <w:sz w:val="24"/>
          <w:szCs w:val="24"/>
        </w:rPr>
        <w:t xml:space="preserve"> ЕС на служители, изпълн</w:t>
      </w:r>
      <w:r>
        <w:rPr>
          <w:rFonts w:ascii="Times New Roman" w:hAnsi="Times New Roman"/>
          <w:sz w:val="24"/>
          <w:szCs w:val="24"/>
        </w:rPr>
        <w:t>яващи</w:t>
      </w:r>
      <w:r w:rsidRPr="00BC03BB">
        <w:rPr>
          <w:rFonts w:ascii="Times New Roman" w:hAnsi="Times New Roman"/>
          <w:sz w:val="24"/>
          <w:szCs w:val="24"/>
        </w:rPr>
        <w:t xml:space="preserve"> задачи</w:t>
      </w:r>
      <w:r>
        <w:rPr>
          <w:rFonts w:ascii="Times New Roman" w:hAnsi="Times New Roman"/>
          <w:sz w:val="24"/>
          <w:szCs w:val="24"/>
        </w:rPr>
        <w:t xml:space="preserve"> с необходим достъп</w:t>
      </w:r>
      <w:r w:rsidRPr="00BC03BB">
        <w:rPr>
          <w:rFonts w:ascii="Times New Roman" w:hAnsi="Times New Roman"/>
          <w:sz w:val="24"/>
          <w:szCs w:val="24"/>
        </w:rPr>
        <w:t xml:space="preserve">. </w:t>
      </w:r>
    </w:p>
    <w:p w14:paraId="340E3424" w14:textId="77777777" w:rsidR="00F35F2A" w:rsidRPr="00F35F2A"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Съвместно със службите за сигурност ДКСИ извършва проучвания на български граждани, които кандидатстват за заемане на длъжности или за изпълнение на конкретно възложени задачи, налагащи работа с класифицирана информация на друга държава или международна организация. Извършени са  процедури по проучване </w:t>
      </w:r>
      <w:r w:rsidRPr="00F35F2A">
        <w:rPr>
          <w:rFonts w:ascii="Times New Roman" w:hAnsi="Times New Roman"/>
          <w:sz w:val="24"/>
          <w:szCs w:val="24"/>
        </w:rPr>
        <w:t xml:space="preserve">на </w:t>
      </w:r>
      <w:r w:rsidRPr="00F35F2A">
        <w:rPr>
          <w:rFonts w:ascii="Times New Roman" w:hAnsi="Times New Roman"/>
          <w:b/>
          <w:sz w:val="24"/>
          <w:szCs w:val="24"/>
          <w:lang w:val="en-US"/>
        </w:rPr>
        <w:t>84</w:t>
      </w:r>
      <w:r w:rsidRPr="00F35F2A">
        <w:rPr>
          <w:rFonts w:ascii="Times New Roman" w:hAnsi="Times New Roman"/>
          <w:sz w:val="24"/>
          <w:szCs w:val="24"/>
        </w:rPr>
        <w:t xml:space="preserve"> български граждани за работа с класифицирана информация на НАТО и/или на ЕС, приключили с издаване на </w:t>
      </w:r>
      <w:r w:rsidR="001D56F3">
        <w:rPr>
          <w:rFonts w:ascii="Times New Roman" w:hAnsi="Times New Roman"/>
          <w:b/>
          <w:sz w:val="24"/>
          <w:szCs w:val="24"/>
          <w:lang w:val="en-US"/>
        </w:rPr>
        <w:t>40</w:t>
      </w:r>
      <w:r w:rsidRPr="00F35F2A">
        <w:rPr>
          <w:rFonts w:ascii="Times New Roman" w:hAnsi="Times New Roman"/>
          <w:sz w:val="24"/>
          <w:szCs w:val="24"/>
        </w:rPr>
        <w:t xml:space="preserve"> потвърждения за достъп до класифицирана информация на НАТО и </w:t>
      </w:r>
      <w:r w:rsidRPr="00F35F2A">
        <w:rPr>
          <w:rFonts w:ascii="Times New Roman" w:hAnsi="Times New Roman"/>
          <w:b/>
          <w:sz w:val="24"/>
          <w:szCs w:val="24"/>
          <w:lang w:val="en-US"/>
        </w:rPr>
        <w:t>57</w:t>
      </w:r>
      <w:r w:rsidRPr="00F35F2A">
        <w:rPr>
          <w:rFonts w:ascii="Times New Roman" w:hAnsi="Times New Roman"/>
          <w:sz w:val="24"/>
          <w:szCs w:val="24"/>
        </w:rPr>
        <w:t xml:space="preserve"> мотивирани становища за издаване на съответните сертификати от структури на ЕС.</w:t>
      </w:r>
    </w:p>
    <w:p w14:paraId="1FF31D13" w14:textId="77777777" w:rsidR="00F35F2A" w:rsidRPr="00BC03BB" w:rsidRDefault="00F35F2A" w:rsidP="00F35F2A">
      <w:pPr>
        <w:spacing w:after="120" w:line="360" w:lineRule="auto"/>
        <w:jc w:val="both"/>
        <w:rPr>
          <w:rFonts w:ascii="Times New Roman" w:hAnsi="Times New Roman"/>
          <w:sz w:val="24"/>
          <w:szCs w:val="24"/>
        </w:rPr>
      </w:pPr>
      <w:r w:rsidRPr="00F35F2A">
        <w:rPr>
          <w:rFonts w:ascii="Times New Roman" w:hAnsi="Times New Roman"/>
          <w:sz w:val="24"/>
          <w:szCs w:val="24"/>
        </w:rPr>
        <w:t xml:space="preserve">            През първите шест месеца на 2026 г. ДКСИ извърши необходимите проверки и потвърди наличието или липсата на достъп до чуждестранна класифицирана информация на </w:t>
      </w:r>
      <w:r w:rsidRPr="00F35F2A">
        <w:rPr>
          <w:rFonts w:ascii="Times New Roman" w:hAnsi="Times New Roman"/>
          <w:b/>
          <w:sz w:val="24"/>
          <w:szCs w:val="24"/>
        </w:rPr>
        <w:t>48</w:t>
      </w:r>
      <w:r w:rsidRPr="00F35F2A">
        <w:rPr>
          <w:rFonts w:ascii="Times New Roman" w:hAnsi="Times New Roman"/>
          <w:sz w:val="24"/>
          <w:szCs w:val="24"/>
        </w:rPr>
        <w:t xml:space="preserve"> бъл</w:t>
      </w:r>
      <w:r w:rsidRPr="00BC03BB">
        <w:rPr>
          <w:rFonts w:ascii="Times New Roman" w:hAnsi="Times New Roman"/>
          <w:sz w:val="24"/>
          <w:szCs w:val="24"/>
        </w:rPr>
        <w:t>гарски граждани, кандидати за работа в международна институция по запитване от компетентните органи на НАТО, ЕС и чужди държави, с които Република България има сключени споразумения за защита на класифицирана информация.</w:t>
      </w:r>
    </w:p>
    <w:p w14:paraId="4CAF2D21" w14:textId="77777777" w:rsidR="00F35F2A" w:rsidRPr="00BC03BB"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ДКСИ изпълнява своите контролни функции като компетентен административен орган, пред който могат да се оспорват индивидуалните административни актове на проучващите органи. Разглеждането на постъпили жалби срещу постановени от проучващите органи откази за издаване, отнемане или прекратяване на разрешение за достъп до класифицирана информация от ДКСИ през отчетния период са извършвани при спазване на принципите на безпристрастност и обективност с цел защита на правата на гражданите и защита на класифицираната информация от нерегламентиран достъп. </w:t>
      </w:r>
    </w:p>
    <w:p w14:paraId="07AE2BD8" w14:textId="77777777" w:rsidR="00940DF6"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w:t>
      </w:r>
    </w:p>
    <w:p w14:paraId="3FBAF4AC" w14:textId="77777777" w:rsidR="00940DF6" w:rsidRDefault="00940DF6" w:rsidP="00F35F2A">
      <w:pPr>
        <w:spacing w:after="120" w:line="360" w:lineRule="auto"/>
        <w:jc w:val="both"/>
        <w:rPr>
          <w:rFonts w:ascii="Times New Roman" w:hAnsi="Times New Roman"/>
          <w:sz w:val="24"/>
          <w:szCs w:val="24"/>
        </w:rPr>
      </w:pPr>
    </w:p>
    <w:p w14:paraId="5A420216" w14:textId="77777777" w:rsidR="00940DF6" w:rsidRDefault="00940DF6" w:rsidP="00F35F2A">
      <w:pPr>
        <w:spacing w:after="120" w:line="360" w:lineRule="auto"/>
        <w:jc w:val="both"/>
        <w:rPr>
          <w:rFonts w:ascii="Times New Roman" w:hAnsi="Times New Roman"/>
          <w:sz w:val="24"/>
          <w:szCs w:val="24"/>
        </w:rPr>
      </w:pPr>
    </w:p>
    <w:p w14:paraId="6543E3B6" w14:textId="77777777" w:rsidR="00940DF6" w:rsidRDefault="00940DF6" w:rsidP="00F35F2A">
      <w:pPr>
        <w:spacing w:after="120" w:line="360" w:lineRule="auto"/>
        <w:jc w:val="both"/>
        <w:rPr>
          <w:rFonts w:ascii="Times New Roman" w:hAnsi="Times New Roman"/>
          <w:sz w:val="24"/>
          <w:szCs w:val="24"/>
        </w:rPr>
      </w:pPr>
    </w:p>
    <w:p w14:paraId="776332E9" w14:textId="2C80D3A3" w:rsidR="00F35F2A" w:rsidRPr="00BC03BB" w:rsidRDefault="00F35F2A" w:rsidP="00940DF6">
      <w:pPr>
        <w:spacing w:after="120" w:line="360" w:lineRule="auto"/>
        <w:ind w:firstLine="567"/>
        <w:jc w:val="both"/>
        <w:rPr>
          <w:rFonts w:ascii="Times New Roman" w:hAnsi="Times New Roman"/>
          <w:b/>
          <w:sz w:val="24"/>
          <w:szCs w:val="24"/>
        </w:rPr>
      </w:pPr>
      <w:r w:rsidRPr="00BC03BB">
        <w:rPr>
          <w:rFonts w:ascii="Times New Roman" w:hAnsi="Times New Roman"/>
          <w:sz w:val="24"/>
          <w:szCs w:val="24"/>
        </w:rPr>
        <w:t xml:space="preserve">   </w:t>
      </w:r>
      <w:r w:rsidRPr="00BC03BB">
        <w:rPr>
          <w:rFonts w:ascii="Times New Roman" w:hAnsi="Times New Roman"/>
          <w:b/>
          <w:sz w:val="24"/>
          <w:szCs w:val="24"/>
        </w:rPr>
        <w:t>Физическа сигурност</w:t>
      </w:r>
    </w:p>
    <w:p w14:paraId="33A51260" w14:textId="77777777" w:rsidR="00F35F2A" w:rsidRPr="00F35F2A"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Физическата сигурност е система от общи, конкретни и специални мерки за своевременно противодействие и предотвратяване на нерегламентиран достъп до материали, документи, техника и съоръжения, представляващи класифицирана информация. ДКСИ получава актуална информация за състоянието на изградените регистратури, прилаганите мерки, способи и средства за физическа сигурност на класифицирана информация в организационните единици и за условията и реда за тяхното използване</w:t>
      </w:r>
      <w:r>
        <w:rPr>
          <w:rFonts w:ascii="Times New Roman" w:hAnsi="Times New Roman"/>
          <w:sz w:val="24"/>
          <w:szCs w:val="24"/>
        </w:rPr>
        <w:t>. През първото полугодие на 2026</w:t>
      </w:r>
      <w:r w:rsidRPr="00BC03BB">
        <w:rPr>
          <w:rFonts w:ascii="Times New Roman" w:hAnsi="Times New Roman"/>
          <w:sz w:val="24"/>
          <w:szCs w:val="24"/>
        </w:rPr>
        <w:t xml:space="preserve"> г. ДКСИ на свои заседания разгледа получените протоколи от извършени проверки за разкриване на регистратури за кл</w:t>
      </w:r>
      <w:r>
        <w:rPr>
          <w:rFonts w:ascii="Times New Roman" w:hAnsi="Times New Roman"/>
          <w:sz w:val="24"/>
          <w:szCs w:val="24"/>
        </w:rPr>
        <w:t xml:space="preserve">асифицирана информация и </w:t>
      </w:r>
      <w:r w:rsidRPr="00F35F2A">
        <w:rPr>
          <w:rFonts w:ascii="Times New Roman" w:hAnsi="Times New Roman"/>
          <w:sz w:val="24"/>
          <w:szCs w:val="24"/>
        </w:rPr>
        <w:t xml:space="preserve">издаде </w:t>
      </w:r>
      <w:r w:rsidRPr="00F35F2A">
        <w:rPr>
          <w:rFonts w:ascii="Times New Roman" w:hAnsi="Times New Roman"/>
          <w:b/>
          <w:sz w:val="24"/>
          <w:szCs w:val="24"/>
        </w:rPr>
        <w:t>3</w:t>
      </w:r>
      <w:r w:rsidRPr="00F35F2A">
        <w:rPr>
          <w:rFonts w:ascii="Times New Roman" w:hAnsi="Times New Roman"/>
          <w:sz w:val="24"/>
          <w:szCs w:val="24"/>
        </w:rPr>
        <w:t xml:space="preserve"> уникални идентификационни номера </w:t>
      </w:r>
      <w:r w:rsidRPr="00F35F2A">
        <w:rPr>
          <w:rFonts w:ascii="Times New Roman" w:hAnsi="Times New Roman"/>
          <w:sz w:val="24"/>
          <w:szCs w:val="24"/>
          <w:lang w:val="en-US"/>
        </w:rPr>
        <w:t>(</w:t>
      </w:r>
      <w:r w:rsidRPr="00F35F2A">
        <w:rPr>
          <w:rFonts w:ascii="Times New Roman" w:hAnsi="Times New Roman"/>
          <w:sz w:val="24"/>
          <w:szCs w:val="24"/>
        </w:rPr>
        <w:t>УИН</w:t>
      </w:r>
      <w:r w:rsidRPr="00F35F2A">
        <w:rPr>
          <w:rFonts w:ascii="Times New Roman" w:hAnsi="Times New Roman"/>
          <w:sz w:val="24"/>
          <w:szCs w:val="24"/>
          <w:lang w:val="en-US"/>
        </w:rPr>
        <w:t>)</w:t>
      </w:r>
      <w:r w:rsidRPr="00F35F2A">
        <w:rPr>
          <w:rFonts w:ascii="Times New Roman" w:hAnsi="Times New Roman"/>
          <w:sz w:val="24"/>
          <w:szCs w:val="24"/>
        </w:rPr>
        <w:t xml:space="preserve"> на регистратури</w:t>
      </w:r>
      <w:r w:rsidRPr="00F35F2A">
        <w:rPr>
          <w:rFonts w:ascii="Times New Roman" w:hAnsi="Times New Roman"/>
          <w:sz w:val="24"/>
          <w:szCs w:val="24"/>
          <w:lang w:val="en-US"/>
        </w:rPr>
        <w:t xml:space="preserve"> </w:t>
      </w:r>
      <w:r w:rsidRPr="00F35F2A">
        <w:rPr>
          <w:rFonts w:ascii="Times New Roman" w:hAnsi="Times New Roman"/>
          <w:sz w:val="24"/>
          <w:szCs w:val="24"/>
        </w:rPr>
        <w:t xml:space="preserve">за национална класифицирана информация и </w:t>
      </w:r>
      <w:r w:rsidRPr="00F35F2A">
        <w:rPr>
          <w:rFonts w:ascii="Times New Roman" w:hAnsi="Times New Roman"/>
          <w:b/>
          <w:sz w:val="24"/>
          <w:szCs w:val="24"/>
        </w:rPr>
        <w:t>1</w:t>
      </w:r>
      <w:r w:rsidRPr="00F35F2A">
        <w:rPr>
          <w:rFonts w:ascii="Times New Roman" w:hAnsi="Times New Roman"/>
          <w:sz w:val="24"/>
          <w:szCs w:val="24"/>
        </w:rPr>
        <w:t xml:space="preserve"> УИН на регистратура за класифицирана информация на ЕС.</w:t>
      </w:r>
    </w:p>
    <w:p w14:paraId="5EBEBEEC" w14:textId="77777777" w:rsidR="00F35F2A" w:rsidRPr="00BC03BB" w:rsidRDefault="00F35F2A" w:rsidP="00F35F2A">
      <w:pPr>
        <w:spacing w:after="120" w:line="360" w:lineRule="auto"/>
        <w:jc w:val="both"/>
        <w:rPr>
          <w:rFonts w:ascii="Times New Roman" w:hAnsi="Times New Roman"/>
          <w:sz w:val="24"/>
          <w:szCs w:val="24"/>
        </w:rPr>
      </w:pPr>
      <w:r w:rsidRPr="00F35F2A">
        <w:rPr>
          <w:rFonts w:ascii="Times New Roman" w:hAnsi="Times New Roman"/>
          <w:sz w:val="24"/>
          <w:szCs w:val="24"/>
        </w:rPr>
        <w:t xml:space="preserve">              През отчетния период поради настъпили структурни промени, промяна на местоположението, нивото на сигурност или промени в обстоятелствата са потвърдени </w:t>
      </w:r>
      <w:r w:rsidRPr="00F35F2A">
        <w:rPr>
          <w:rFonts w:ascii="Times New Roman" w:hAnsi="Times New Roman"/>
          <w:b/>
          <w:sz w:val="24"/>
          <w:szCs w:val="24"/>
        </w:rPr>
        <w:t>17</w:t>
      </w:r>
      <w:r w:rsidRPr="00F35F2A">
        <w:rPr>
          <w:rFonts w:ascii="Times New Roman" w:hAnsi="Times New Roman"/>
          <w:sz w:val="24"/>
          <w:szCs w:val="24"/>
        </w:rPr>
        <w:t xml:space="preserve"> УИН на регистратури и контролни пунктове за националната класифицирана информация, </w:t>
      </w:r>
      <w:r w:rsidRPr="00F35F2A">
        <w:rPr>
          <w:rFonts w:ascii="Times New Roman" w:hAnsi="Times New Roman"/>
          <w:b/>
          <w:sz w:val="24"/>
          <w:szCs w:val="24"/>
        </w:rPr>
        <w:t>1</w:t>
      </w:r>
      <w:r w:rsidRPr="00F35F2A">
        <w:rPr>
          <w:sz w:val="24"/>
          <w:szCs w:val="24"/>
        </w:rPr>
        <w:t xml:space="preserve"> </w:t>
      </w:r>
      <w:r w:rsidRPr="00F35F2A">
        <w:rPr>
          <w:rFonts w:ascii="Times New Roman" w:hAnsi="Times New Roman"/>
          <w:sz w:val="24"/>
          <w:szCs w:val="24"/>
        </w:rPr>
        <w:t xml:space="preserve">за класифицирана информация на НАТО и </w:t>
      </w:r>
      <w:r w:rsidRPr="00F35F2A">
        <w:rPr>
          <w:rFonts w:ascii="Times New Roman" w:hAnsi="Times New Roman"/>
          <w:b/>
          <w:sz w:val="24"/>
          <w:szCs w:val="24"/>
        </w:rPr>
        <w:t>1</w:t>
      </w:r>
      <w:r w:rsidRPr="00F35F2A">
        <w:rPr>
          <w:rFonts w:ascii="Times New Roman" w:hAnsi="Times New Roman"/>
          <w:sz w:val="24"/>
          <w:szCs w:val="24"/>
        </w:rPr>
        <w:t xml:space="preserve"> за класифицирана информация на ЕС. Поради непълен адрес са преиздадени </w:t>
      </w:r>
      <w:r w:rsidRPr="00F35F2A">
        <w:rPr>
          <w:rFonts w:ascii="Times New Roman" w:hAnsi="Times New Roman"/>
          <w:b/>
          <w:sz w:val="24"/>
          <w:szCs w:val="24"/>
        </w:rPr>
        <w:t>9</w:t>
      </w:r>
      <w:r w:rsidRPr="00F35F2A">
        <w:rPr>
          <w:rFonts w:ascii="Times New Roman" w:hAnsi="Times New Roman"/>
          <w:sz w:val="24"/>
          <w:szCs w:val="24"/>
        </w:rPr>
        <w:t xml:space="preserve"> сертификата на регистратури за национална класифицирана информация, </w:t>
      </w:r>
      <w:r w:rsidRPr="00F35F2A">
        <w:rPr>
          <w:rFonts w:ascii="Times New Roman" w:hAnsi="Times New Roman"/>
          <w:b/>
          <w:sz w:val="24"/>
          <w:szCs w:val="24"/>
        </w:rPr>
        <w:t>2</w:t>
      </w:r>
      <w:r w:rsidRPr="00F35F2A">
        <w:rPr>
          <w:b/>
          <w:sz w:val="24"/>
          <w:szCs w:val="24"/>
        </w:rPr>
        <w:t xml:space="preserve"> </w:t>
      </w:r>
      <w:r w:rsidRPr="00F35F2A">
        <w:rPr>
          <w:rFonts w:ascii="Times New Roman" w:hAnsi="Times New Roman"/>
          <w:sz w:val="24"/>
          <w:szCs w:val="24"/>
        </w:rPr>
        <w:t xml:space="preserve">на регистратури за класифицирана информация на НАТО и </w:t>
      </w:r>
      <w:r w:rsidRPr="00F35F2A">
        <w:rPr>
          <w:rFonts w:ascii="Times New Roman" w:hAnsi="Times New Roman"/>
          <w:b/>
          <w:sz w:val="24"/>
          <w:szCs w:val="24"/>
        </w:rPr>
        <w:t>1</w:t>
      </w:r>
      <w:r w:rsidRPr="00F35F2A">
        <w:rPr>
          <w:rFonts w:ascii="Times New Roman" w:hAnsi="Times New Roman"/>
          <w:sz w:val="24"/>
          <w:szCs w:val="24"/>
        </w:rPr>
        <w:t xml:space="preserve"> за класифицирана информация на ЕС. Закрити са и са анулирани УИН на </w:t>
      </w:r>
      <w:r w:rsidRPr="00F35F2A">
        <w:rPr>
          <w:rFonts w:ascii="Times New Roman" w:hAnsi="Times New Roman"/>
          <w:b/>
          <w:sz w:val="24"/>
          <w:szCs w:val="24"/>
        </w:rPr>
        <w:t>9</w:t>
      </w:r>
      <w:r w:rsidRPr="00F35F2A">
        <w:rPr>
          <w:rFonts w:ascii="Times New Roman" w:hAnsi="Times New Roman"/>
          <w:sz w:val="24"/>
          <w:szCs w:val="24"/>
        </w:rPr>
        <w:t xml:space="preserve"> регистратури  и контролни пунктове за национална класифицирана информация, </w:t>
      </w:r>
      <w:r w:rsidRPr="00F35F2A">
        <w:rPr>
          <w:rFonts w:ascii="Times New Roman" w:hAnsi="Times New Roman"/>
          <w:b/>
          <w:sz w:val="24"/>
          <w:szCs w:val="24"/>
        </w:rPr>
        <w:t>3</w:t>
      </w:r>
      <w:r w:rsidRPr="00F35F2A">
        <w:rPr>
          <w:rFonts w:ascii="Times New Roman" w:hAnsi="Times New Roman"/>
          <w:sz w:val="24"/>
          <w:szCs w:val="24"/>
        </w:rPr>
        <w:t xml:space="preserve"> на контролни пунктове за класифицирана информация</w:t>
      </w:r>
      <w:r w:rsidRPr="008D462A">
        <w:rPr>
          <w:rFonts w:ascii="Times New Roman" w:hAnsi="Times New Roman"/>
          <w:sz w:val="24"/>
          <w:szCs w:val="24"/>
        </w:rPr>
        <w:t xml:space="preserve"> </w:t>
      </w:r>
      <w:r>
        <w:rPr>
          <w:rFonts w:ascii="Times New Roman" w:hAnsi="Times New Roman"/>
          <w:sz w:val="24"/>
          <w:szCs w:val="24"/>
        </w:rPr>
        <w:t xml:space="preserve">на НАТО </w:t>
      </w:r>
      <w:r w:rsidRPr="00F35F2A">
        <w:rPr>
          <w:rFonts w:ascii="Times New Roman" w:hAnsi="Times New Roman"/>
          <w:sz w:val="24"/>
          <w:szCs w:val="24"/>
        </w:rPr>
        <w:t xml:space="preserve">и </w:t>
      </w:r>
      <w:r w:rsidRPr="00F35F2A">
        <w:rPr>
          <w:rFonts w:ascii="Times New Roman" w:hAnsi="Times New Roman"/>
          <w:b/>
          <w:sz w:val="24"/>
          <w:szCs w:val="24"/>
        </w:rPr>
        <w:t>1</w:t>
      </w:r>
      <w:r w:rsidRPr="00F35F2A">
        <w:rPr>
          <w:rFonts w:ascii="Times New Roman" w:hAnsi="Times New Roman"/>
          <w:sz w:val="24"/>
          <w:szCs w:val="24"/>
        </w:rPr>
        <w:t xml:space="preserve"> на регистратура</w:t>
      </w:r>
      <w:r w:rsidRPr="008D462A">
        <w:rPr>
          <w:rFonts w:ascii="Times New Roman" w:hAnsi="Times New Roman"/>
          <w:sz w:val="24"/>
          <w:szCs w:val="24"/>
        </w:rPr>
        <w:t xml:space="preserve"> за класифицирана информация</w:t>
      </w:r>
      <w:r>
        <w:rPr>
          <w:rFonts w:ascii="Times New Roman" w:hAnsi="Times New Roman"/>
          <w:sz w:val="24"/>
          <w:szCs w:val="24"/>
        </w:rPr>
        <w:t xml:space="preserve"> на ЕС</w:t>
      </w:r>
      <w:r w:rsidRPr="008D462A">
        <w:rPr>
          <w:rFonts w:ascii="Times New Roman" w:hAnsi="Times New Roman"/>
          <w:sz w:val="24"/>
          <w:szCs w:val="24"/>
        </w:rPr>
        <w:t>.</w:t>
      </w:r>
    </w:p>
    <w:p w14:paraId="56AF399A" w14:textId="77777777" w:rsidR="00F35F2A" w:rsidRPr="00BC03BB" w:rsidRDefault="00F35F2A" w:rsidP="00F35F2A">
      <w:pPr>
        <w:spacing w:after="120" w:line="360" w:lineRule="auto"/>
        <w:ind w:firstLine="708"/>
        <w:jc w:val="both"/>
        <w:rPr>
          <w:rFonts w:ascii="Times New Roman" w:hAnsi="Times New Roman"/>
          <w:sz w:val="24"/>
          <w:szCs w:val="24"/>
        </w:rPr>
      </w:pPr>
      <w:r w:rsidRPr="00BC03BB">
        <w:rPr>
          <w:rFonts w:ascii="Times New Roman" w:hAnsi="Times New Roman"/>
          <w:b/>
          <w:sz w:val="24"/>
          <w:szCs w:val="24"/>
        </w:rPr>
        <w:t>Документална сигурност</w:t>
      </w:r>
    </w:p>
    <w:p w14:paraId="1B41A8EE" w14:textId="77777777" w:rsidR="00F35F2A" w:rsidRPr="00BC03BB" w:rsidRDefault="00F35F2A" w:rsidP="00F35F2A">
      <w:pPr>
        <w:spacing w:after="120" w:line="360" w:lineRule="auto"/>
        <w:ind w:firstLine="708"/>
        <w:jc w:val="both"/>
        <w:rPr>
          <w:rFonts w:ascii="Times New Roman" w:hAnsi="Times New Roman"/>
          <w:sz w:val="24"/>
          <w:szCs w:val="24"/>
        </w:rPr>
      </w:pPr>
      <w:r>
        <w:rPr>
          <w:rFonts w:ascii="Times New Roman" w:hAnsi="Times New Roman"/>
          <w:sz w:val="24"/>
          <w:szCs w:val="24"/>
        </w:rPr>
        <w:t>През първото полугодие на 2026</w:t>
      </w:r>
      <w:r w:rsidRPr="00BC03BB">
        <w:rPr>
          <w:rFonts w:ascii="Times New Roman" w:hAnsi="Times New Roman"/>
          <w:sz w:val="24"/>
          <w:szCs w:val="24"/>
        </w:rPr>
        <w:t xml:space="preserve"> г. в реги</w:t>
      </w:r>
      <w:r w:rsidR="00EC4B16">
        <w:rPr>
          <w:rFonts w:ascii="Times New Roman" w:hAnsi="Times New Roman"/>
          <w:sz w:val="24"/>
          <w:szCs w:val="24"/>
        </w:rPr>
        <w:t>стъра по чл. 35 от ЗЗКИ на ДКСИ</w:t>
      </w:r>
      <w:r w:rsidRPr="00BC03BB">
        <w:rPr>
          <w:rFonts w:ascii="Times New Roman" w:hAnsi="Times New Roman"/>
          <w:sz w:val="24"/>
          <w:szCs w:val="24"/>
        </w:rPr>
        <w:t xml:space="preserve"> е въведена </w:t>
      </w:r>
      <w:r w:rsidRPr="00F35F2A">
        <w:rPr>
          <w:rFonts w:ascii="Times New Roman" w:hAnsi="Times New Roman"/>
          <w:sz w:val="24"/>
          <w:szCs w:val="24"/>
        </w:rPr>
        <w:t xml:space="preserve">информация за </w:t>
      </w:r>
      <w:r w:rsidRPr="00F35F2A">
        <w:rPr>
          <w:rFonts w:ascii="Times New Roman" w:hAnsi="Times New Roman"/>
          <w:b/>
          <w:sz w:val="24"/>
          <w:szCs w:val="24"/>
        </w:rPr>
        <w:t>296 528</w:t>
      </w:r>
      <w:r w:rsidRPr="00F35F2A">
        <w:rPr>
          <w:rFonts w:ascii="Times New Roman" w:hAnsi="Times New Roman"/>
          <w:sz w:val="24"/>
          <w:szCs w:val="24"/>
        </w:rPr>
        <w:t xml:space="preserve"> бр. документи и материали, съдържащи класифицирана информация. За същия период ДКСИ издаде </w:t>
      </w:r>
      <w:r w:rsidRPr="00F35F2A">
        <w:rPr>
          <w:rFonts w:ascii="Times New Roman" w:hAnsi="Times New Roman"/>
          <w:b/>
          <w:sz w:val="24"/>
          <w:szCs w:val="24"/>
        </w:rPr>
        <w:t>4</w:t>
      </w:r>
      <w:r w:rsidR="00833CFE">
        <w:rPr>
          <w:rFonts w:ascii="Times New Roman" w:hAnsi="Times New Roman"/>
          <w:b/>
          <w:sz w:val="24"/>
          <w:szCs w:val="24"/>
          <w:lang w:val="en-US"/>
        </w:rPr>
        <w:t>1</w:t>
      </w:r>
      <w:r w:rsidRPr="00F35F2A">
        <w:rPr>
          <w:rFonts w:ascii="Times New Roman" w:hAnsi="Times New Roman"/>
          <w:b/>
          <w:sz w:val="24"/>
          <w:szCs w:val="24"/>
        </w:rPr>
        <w:t>1</w:t>
      </w:r>
      <w:r w:rsidRPr="00F35F2A">
        <w:rPr>
          <w:rFonts w:ascii="Times New Roman" w:hAnsi="Times New Roman"/>
          <w:sz w:val="24"/>
          <w:szCs w:val="24"/>
          <w:lang w:val="en-GB"/>
        </w:rPr>
        <w:t xml:space="preserve"> </w:t>
      </w:r>
      <w:r w:rsidRPr="00F35F2A">
        <w:rPr>
          <w:rFonts w:ascii="Times New Roman" w:hAnsi="Times New Roman"/>
          <w:sz w:val="24"/>
          <w:szCs w:val="24"/>
        </w:rPr>
        <w:t>р</w:t>
      </w:r>
      <w:r w:rsidRPr="00F35F2A">
        <w:rPr>
          <w:rFonts w:ascii="Times New Roman" w:hAnsi="Times New Roman"/>
          <w:sz w:val="24"/>
          <w:szCs w:val="24"/>
          <w:lang w:val="en-US"/>
        </w:rPr>
        <w:t>e</w:t>
      </w:r>
      <w:proofErr w:type="spellStart"/>
      <w:r w:rsidRPr="00F35F2A">
        <w:rPr>
          <w:rFonts w:ascii="Times New Roman" w:hAnsi="Times New Roman"/>
          <w:sz w:val="24"/>
          <w:szCs w:val="24"/>
        </w:rPr>
        <w:t>шения</w:t>
      </w:r>
      <w:proofErr w:type="spellEnd"/>
      <w:r w:rsidRPr="00F35F2A">
        <w:rPr>
          <w:rFonts w:ascii="Times New Roman" w:hAnsi="Times New Roman"/>
          <w:sz w:val="24"/>
          <w:szCs w:val="24"/>
        </w:rPr>
        <w:t xml:space="preserve"> за унищожаване на </w:t>
      </w:r>
      <w:r w:rsidRPr="00F35F2A">
        <w:rPr>
          <w:rFonts w:ascii="Times New Roman" w:hAnsi="Times New Roman"/>
          <w:b/>
          <w:sz w:val="24"/>
          <w:szCs w:val="24"/>
        </w:rPr>
        <w:t>11 651</w:t>
      </w:r>
      <w:r w:rsidRPr="00F35F2A">
        <w:rPr>
          <w:rFonts w:ascii="Times New Roman" w:hAnsi="Times New Roman"/>
          <w:sz w:val="24"/>
          <w:szCs w:val="24"/>
        </w:rPr>
        <w:t xml:space="preserve"> броя документи и материали, носители на класифицирана информация, въз основа на получени </w:t>
      </w:r>
      <w:r w:rsidRPr="00F35F2A">
        <w:rPr>
          <w:rFonts w:ascii="Times New Roman" w:hAnsi="Times New Roman"/>
          <w:b/>
          <w:sz w:val="24"/>
          <w:szCs w:val="24"/>
        </w:rPr>
        <w:t>395</w:t>
      </w:r>
      <w:r w:rsidRPr="00F35F2A">
        <w:rPr>
          <w:rFonts w:ascii="Times New Roman" w:hAnsi="Times New Roman"/>
          <w:sz w:val="24"/>
          <w:szCs w:val="24"/>
        </w:rPr>
        <w:t xml:space="preserve"> броя предложения от организационни единици. ДКСИ разреши и удължаване на срока на защита на </w:t>
      </w:r>
      <w:r w:rsidRPr="00F35F2A">
        <w:rPr>
          <w:rFonts w:ascii="Times New Roman" w:hAnsi="Times New Roman"/>
          <w:b/>
          <w:sz w:val="24"/>
          <w:szCs w:val="24"/>
        </w:rPr>
        <w:t>2 741</w:t>
      </w:r>
      <w:r w:rsidRPr="00F35F2A">
        <w:rPr>
          <w:rFonts w:ascii="Times New Roman" w:hAnsi="Times New Roman"/>
          <w:sz w:val="24"/>
          <w:szCs w:val="24"/>
        </w:rPr>
        <w:t xml:space="preserve"> броя класифицирани документи по преценка и искане на конкретни организационни единици.</w:t>
      </w:r>
    </w:p>
    <w:p w14:paraId="40FA8016" w14:textId="77777777" w:rsidR="00F35F2A" w:rsidRPr="00BC03BB" w:rsidRDefault="00F35F2A" w:rsidP="00F35F2A">
      <w:pPr>
        <w:spacing w:after="120" w:line="360" w:lineRule="auto"/>
        <w:ind w:firstLine="709"/>
        <w:jc w:val="both"/>
        <w:rPr>
          <w:rFonts w:ascii="Times New Roman" w:hAnsi="Times New Roman"/>
          <w:sz w:val="24"/>
          <w:szCs w:val="24"/>
        </w:rPr>
      </w:pPr>
      <w:r w:rsidRPr="00BC03BB">
        <w:rPr>
          <w:rFonts w:ascii="Times New Roman" w:hAnsi="Times New Roman"/>
          <w:sz w:val="24"/>
          <w:szCs w:val="24"/>
        </w:rPr>
        <w:t>В изпълнение на  чл. 9, т. 18 от Закона за защита на класифицираната информация дирекция „Специална куриерска служба” осъществява своята дейност по приемане, съхранение, пренасяне и доставяне на документи и/или материали, съдържащи класифицирана информация.</w:t>
      </w:r>
    </w:p>
    <w:p w14:paraId="6510ACB9" w14:textId="77777777" w:rsidR="00145255" w:rsidRPr="00F91904" w:rsidRDefault="00145255" w:rsidP="00145255">
      <w:pPr>
        <w:spacing w:after="120" w:line="360" w:lineRule="auto"/>
        <w:jc w:val="both"/>
        <w:rPr>
          <w:rFonts w:ascii="Times New Roman" w:hAnsi="Times New Roman"/>
          <w:sz w:val="24"/>
          <w:szCs w:val="24"/>
        </w:rPr>
      </w:pPr>
      <w:r w:rsidRPr="004339AA">
        <w:rPr>
          <w:rFonts w:ascii="Times New Roman" w:hAnsi="Times New Roman"/>
          <w:sz w:val="24"/>
          <w:szCs w:val="24"/>
        </w:rPr>
        <w:t xml:space="preserve">           </w:t>
      </w:r>
      <w:r w:rsidRPr="00F91904">
        <w:rPr>
          <w:rFonts w:ascii="Times New Roman" w:hAnsi="Times New Roman"/>
          <w:sz w:val="24"/>
          <w:szCs w:val="24"/>
        </w:rPr>
        <w:t>За периода от 01.01.202</w:t>
      </w:r>
      <w:r w:rsidR="008B1EA8" w:rsidRPr="00F91904">
        <w:rPr>
          <w:rFonts w:ascii="Times New Roman" w:hAnsi="Times New Roman"/>
          <w:sz w:val="24"/>
          <w:szCs w:val="24"/>
          <w:lang w:val="en-US"/>
        </w:rPr>
        <w:t>6</w:t>
      </w:r>
      <w:r w:rsidR="008B1EA8" w:rsidRPr="00F91904">
        <w:rPr>
          <w:rFonts w:ascii="Times New Roman" w:hAnsi="Times New Roman"/>
          <w:sz w:val="24"/>
          <w:szCs w:val="24"/>
        </w:rPr>
        <w:t xml:space="preserve"> г. – 30.06.2026</w:t>
      </w:r>
      <w:r w:rsidRPr="00F91904">
        <w:rPr>
          <w:rFonts w:ascii="Times New Roman" w:hAnsi="Times New Roman"/>
          <w:sz w:val="24"/>
          <w:szCs w:val="24"/>
        </w:rPr>
        <w:t xml:space="preserve"> г. са пренесени и дост</w:t>
      </w:r>
      <w:r w:rsidR="004339AA" w:rsidRPr="00F91904">
        <w:rPr>
          <w:rFonts w:ascii="Times New Roman" w:hAnsi="Times New Roman"/>
          <w:sz w:val="24"/>
          <w:szCs w:val="24"/>
        </w:rPr>
        <w:t>авени на адресатите общо 101 587</w:t>
      </w:r>
      <w:r w:rsidRPr="00F91904">
        <w:rPr>
          <w:rFonts w:ascii="Times New Roman" w:hAnsi="Times New Roman"/>
          <w:sz w:val="24"/>
          <w:szCs w:val="24"/>
        </w:rPr>
        <w:t xml:space="preserve"> броя пакети с материали, съдържащи класифицир</w:t>
      </w:r>
      <w:r w:rsidR="004339AA" w:rsidRPr="00F91904">
        <w:rPr>
          <w:rFonts w:ascii="Times New Roman" w:hAnsi="Times New Roman"/>
          <w:sz w:val="24"/>
          <w:szCs w:val="24"/>
        </w:rPr>
        <w:t>ана информация, от които 100 642</w:t>
      </w:r>
      <w:r w:rsidRPr="00F91904">
        <w:rPr>
          <w:rFonts w:ascii="Times New Roman" w:hAnsi="Times New Roman"/>
          <w:sz w:val="24"/>
          <w:szCs w:val="24"/>
        </w:rPr>
        <w:t xml:space="preserve"> броя - съдържащи национална класифицирана информация </w:t>
      </w:r>
      <w:r w:rsidR="004339AA" w:rsidRPr="00F91904">
        <w:rPr>
          <w:rFonts w:ascii="Times New Roman" w:hAnsi="Times New Roman"/>
          <w:sz w:val="24"/>
          <w:szCs w:val="24"/>
        </w:rPr>
        <w:t xml:space="preserve">и 945 </w:t>
      </w:r>
      <w:r w:rsidRPr="00F91904">
        <w:rPr>
          <w:rFonts w:ascii="Times New Roman" w:hAnsi="Times New Roman"/>
          <w:sz w:val="24"/>
          <w:szCs w:val="24"/>
        </w:rPr>
        <w:t>броя - съдържащи класифицирана информация на НАТО и ЕС.</w:t>
      </w:r>
    </w:p>
    <w:p w14:paraId="4BBF2227" w14:textId="77777777" w:rsidR="00145255" w:rsidRPr="004339AA" w:rsidRDefault="00145255" w:rsidP="00145255">
      <w:pPr>
        <w:spacing w:after="120" w:line="360" w:lineRule="auto"/>
        <w:jc w:val="both"/>
        <w:rPr>
          <w:rFonts w:ascii="Times New Roman" w:hAnsi="Times New Roman"/>
          <w:sz w:val="24"/>
          <w:szCs w:val="24"/>
        </w:rPr>
      </w:pPr>
      <w:r w:rsidRPr="00F91904">
        <w:rPr>
          <w:rFonts w:ascii="Times New Roman" w:hAnsi="Times New Roman"/>
          <w:sz w:val="24"/>
          <w:szCs w:val="24"/>
        </w:rPr>
        <w:t xml:space="preserve">           В процеса на приемане, съхранение, пренасяне и доставяне на пакетите, съдържащи класифицирана информация, през изтеклия период не са констатирани данни, факти или обстоятелства, представляващи заплаха за сигурността им.</w:t>
      </w:r>
      <w:r w:rsidR="004339AA">
        <w:rPr>
          <w:rFonts w:ascii="Times New Roman" w:hAnsi="Times New Roman"/>
          <w:sz w:val="24"/>
          <w:szCs w:val="24"/>
        </w:rPr>
        <w:t xml:space="preserve"> </w:t>
      </w:r>
    </w:p>
    <w:p w14:paraId="7E8E100D" w14:textId="77777777" w:rsidR="00F35F2A" w:rsidRPr="00F91904" w:rsidRDefault="00EC4B16" w:rsidP="00EC4B16">
      <w:pPr>
        <w:spacing w:after="240" w:line="360" w:lineRule="auto"/>
        <w:jc w:val="both"/>
        <w:rPr>
          <w:rFonts w:ascii="Times New Roman" w:hAnsi="Times New Roman"/>
          <w:sz w:val="24"/>
          <w:szCs w:val="24"/>
        </w:rPr>
      </w:pPr>
      <w:r>
        <w:rPr>
          <w:rFonts w:ascii="Times New Roman" w:hAnsi="Times New Roman"/>
          <w:sz w:val="24"/>
          <w:szCs w:val="24"/>
        </w:rPr>
        <w:t xml:space="preserve">            </w:t>
      </w:r>
      <w:r w:rsidR="00145255" w:rsidRPr="00F91904">
        <w:rPr>
          <w:rFonts w:ascii="Times New Roman" w:hAnsi="Times New Roman"/>
          <w:sz w:val="24"/>
          <w:szCs w:val="24"/>
        </w:rPr>
        <w:t xml:space="preserve">Във връзка с осъществяване на дейността по пренасяне на документи, съдържащи класифицирана информация, от куриерите на специализирани звена в службите за сигурност и обществен ред, органите от съдебната власт и прокуратурата и куриерите на търговските дружества, ДКСИ е издала </w:t>
      </w:r>
      <w:r w:rsidR="00F91904" w:rsidRPr="00F91904">
        <w:rPr>
          <w:rFonts w:ascii="Times New Roman" w:hAnsi="Times New Roman"/>
          <w:sz w:val="24"/>
          <w:szCs w:val="24"/>
          <w:lang w:val="en-US"/>
        </w:rPr>
        <w:t>317</w:t>
      </w:r>
      <w:r w:rsidR="00145255" w:rsidRPr="00F91904">
        <w:rPr>
          <w:rFonts w:ascii="Times New Roman" w:hAnsi="Times New Roman"/>
          <w:sz w:val="24"/>
          <w:szCs w:val="24"/>
          <w:lang w:val="en-US"/>
        </w:rPr>
        <w:t xml:space="preserve"> </w:t>
      </w:r>
      <w:r w:rsidR="00145255" w:rsidRPr="00F91904">
        <w:rPr>
          <w:rFonts w:ascii="Times New Roman" w:hAnsi="Times New Roman"/>
          <w:sz w:val="24"/>
          <w:szCs w:val="24"/>
        </w:rPr>
        <w:t>куриерски карти на служители след преминато функционално обучение от Комисията или от служителите по сигурността на информацията в организационните единиц</w:t>
      </w:r>
      <w:r w:rsidR="00F35F2A" w:rsidRPr="00F91904">
        <w:rPr>
          <w:rFonts w:ascii="Times New Roman" w:hAnsi="Times New Roman"/>
          <w:sz w:val="24"/>
          <w:szCs w:val="24"/>
        </w:rPr>
        <w:t>и.</w:t>
      </w:r>
    </w:p>
    <w:p w14:paraId="2B0AB36B" w14:textId="77777777" w:rsidR="00F35F2A" w:rsidRPr="00BC03BB" w:rsidRDefault="00F35F2A" w:rsidP="00EC4B16">
      <w:pPr>
        <w:spacing w:after="240" w:line="360" w:lineRule="auto"/>
        <w:ind w:firstLine="851"/>
        <w:jc w:val="both"/>
        <w:rPr>
          <w:rFonts w:ascii="Times New Roman" w:hAnsi="Times New Roman"/>
          <w:b/>
          <w:sz w:val="24"/>
          <w:szCs w:val="24"/>
        </w:rPr>
      </w:pPr>
      <w:r w:rsidRPr="00F35F2A">
        <w:rPr>
          <w:rFonts w:ascii="Times New Roman" w:hAnsi="Times New Roman"/>
          <w:b/>
          <w:sz w:val="24"/>
          <w:szCs w:val="24"/>
        </w:rPr>
        <w:t xml:space="preserve"> </w:t>
      </w:r>
      <w:r w:rsidRPr="00BC03BB">
        <w:rPr>
          <w:rFonts w:ascii="Times New Roman" w:hAnsi="Times New Roman"/>
          <w:b/>
          <w:sz w:val="24"/>
          <w:szCs w:val="24"/>
        </w:rPr>
        <w:t>Индустриална сигурност</w:t>
      </w:r>
    </w:p>
    <w:p w14:paraId="5491CA8A" w14:textId="77777777" w:rsidR="00F35F2A" w:rsidRPr="00BC03BB" w:rsidRDefault="00F35F2A" w:rsidP="00F35F2A">
      <w:pPr>
        <w:spacing w:after="120" w:line="360" w:lineRule="auto"/>
        <w:ind w:firstLine="708"/>
        <w:jc w:val="both"/>
        <w:rPr>
          <w:rFonts w:ascii="Times New Roman" w:hAnsi="Times New Roman"/>
          <w:sz w:val="24"/>
          <w:szCs w:val="24"/>
        </w:rPr>
      </w:pPr>
      <w:r w:rsidRPr="00BC03BB">
        <w:rPr>
          <w:rFonts w:ascii="Times New Roman" w:hAnsi="Times New Roman"/>
          <w:sz w:val="24"/>
          <w:szCs w:val="24"/>
          <w:lang w:val="en-US"/>
        </w:rPr>
        <w:t xml:space="preserve">   </w:t>
      </w:r>
      <w:r w:rsidRPr="00BC03BB">
        <w:rPr>
          <w:rFonts w:ascii="Times New Roman" w:hAnsi="Times New Roman"/>
          <w:sz w:val="24"/>
          <w:szCs w:val="24"/>
        </w:rPr>
        <w:t xml:space="preserve">ДКСИ запазва координиращата си роля при иницииране и провеждане на обществени поръчки с достъп до национална класифицирана информация и такива от съществено значение за националната сигурност. Ефективното взаимодействие между ДКСИ, ДАНС и възложителите на обществени поръчки, гарантира спазването на процедурите по чл. 95 и чл. 96, ал. 2 от ЗЗКИ. Активното взаимодействие между ДКСИ, Службата на НАТО по сигурността и агенциите, възложители от НАТО позволява своевременно приключване на процедурите по индустриална сигурност за участие на български търговски дружества и техни служители – кандидати и изпълнители по класифицирани проекти на НАТО, при спазване на изискванията, принципите и стандартите на Директивата на НАТО относно класифицираните проекти и индустриалната сигурност AC (35-D/2003-REV5) и ЗЗКИ. </w:t>
      </w:r>
    </w:p>
    <w:p w14:paraId="7813F296" w14:textId="77777777" w:rsidR="00F35F2A" w:rsidRPr="00F35F2A" w:rsidRDefault="00F35F2A" w:rsidP="00F35F2A">
      <w:pPr>
        <w:spacing w:after="120" w:line="360" w:lineRule="auto"/>
        <w:jc w:val="both"/>
        <w:rPr>
          <w:rFonts w:ascii="Times New Roman" w:hAnsi="Times New Roman"/>
          <w:sz w:val="24"/>
          <w:szCs w:val="24"/>
        </w:rPr>
      </w:pPr>
      <w:r w:rsidRPr="00BC03BB">
        <w:rPr>
          <w:rFonts w:ascii="Times New Roman" w:hAnsi="Times New Roman"/>
          <w:sz w:val="24"/>
          <w:szCs w:val="24"/>
        </w:rPr>
        <w:t xml:space="preserve">               </w:t>
      </w:r>
      <w:r w:rsidRPr="00BC03BB">
        <w:rPr>
          <w:rFonts w:ascii="Times New Roman" w:hAnsi="Times New Roman"/>
          <w:sz w:val="24"/>
          <w:szCs w:val="24"/>
          <w:lang w:val="en-US"/>
        </w:rPr>
        <w:t xml:space="preserve"> </w:t>
      </w:r>
      <w:r w:rsidRPr="00BC03BB">
        <w:rPr>
          <w:rFonts w:ascii="Times New Roman" w:hAnsi="Times New Roman"/>
          <w:sz w:val="24"/>
          <w:szCs w:val="24"/>
        </w:rPr>
        <w:t xml:space="preserve">През отчетния период Комисията </w:t>
      </w:r>
      <w:r w:rsidRPr="00F35F2A">
        <w:rPr>
          <w:rFonts w:ascii="Times New Roman" w:hAnsi="Times New Roman"/>
          <w:sz w:val="24"/>
          <w:szCs w:val="24"/>
        </w:rPr>
        <w:t xml:space="preserve">издаде </w:t>
      </w:r>
      <w:r w:rsidRPr="00F35F2A">
        <w:rPr>
          <w:rFonts w:ascii="Times New Roman" w:hAnsi="Times New Roman"/>
          <w:b/>
          <w:sz w:val="24"/>
          <w:szCs w:val="24"/>
        </w:rPr>
        <w:t>1</w:t>
      </w:r>
      <w:r w:rsidRPr="00F35F2A">
        <w:rPr>
          <w:rFonts w:ascii="Times New Roman" w:hAnsi="Times New Roman"/>
          <w:sz w:val="24"/>
          <w:szCs w:val="24"/>
        </w:rPr>
        <w:t xml:space="preserve"> сертификат за сигурност на класифицирана информация на НАТО на българско юридическо лице по реда на индустриалната сигурност. </w:t>
      </w:r>
    </w:p>
    <w:p w14:paraId="304E5842" w14:textId="77777777" w:rsidR="00F35F2A" w:rsidRPr="00BC03BB" w:rsidRDefault="00F35F2A" w:rsidP="00F35F2A">
      <w:pPr>
        <w:spacing w:after="120" w:line="360" w:lineRule="auto"/>
        <w:jc w:val="both"/>
        <w:rPr>
          <w:rFonts w:ascii="Times New Roman" w:hAnsi="Times New Roman"/>
          <w:sz w:val="24"/>
          <w:szCs w:val="24"/>
        </w:rPr>
      </w:pPr>
      <w:r w:rsidRPr="00F35F2A">
        <w:rPr>
          <w:rFonts w:ascii="Times New Roman" w:hAnsi="Times New Roman"/>
          <w:sz w:val="24"/>
          <w:szCs w:val="24"/>
        </w:rPr>
        <w:t xml:space="preserve">                През първите шест месеца на 2026 г. стартираха процедури по проучване на </w:t>
      </w:r>
      <w:r w:rsidRPr="00F35F2A">
        <w:rPr>
          <w:rFonts w:ascii="Times New Roman" w:hAnsi="Times New Roman"/>
          <w:b/>
          <w:sz w:val="24"/>
          <w:szCs w:val="24"/>
        </w:rPr>
        <w:t>10</w:t>
      </w:r>
      <w:r w:rsidRPr="00F35F2A">
        <w:rPr>
          <w:rFonts w:ascii="Times New Roman" w:hAnsi="Times New Roman"/>
          <w:sz w:val="24"/>
          <w:szCs w:val="24"/>
        </w:rPr>
        <w:t xml:space="preserve"> търговски дружества, регистрирани в базата данни на кандидатите за участие в международни</w:t>
      </w:r>
      <w:r w:rsidRPr="00BC03BB">
        <w:rPr>
          <w:rFonts w:ascii="Times New Roman" w:hAnsi="Times New Roman"/>
          <w:sz w:val="24"/>
          <w:szCs w:val="24"/>
        </w:rPr>
        <w:t xml:space="preserve"> процедури на НАТО.</w:t>
      </w:r>
    </w:p>
    <w:p w14:paraId="489CA7E1" w14:textId="77777777" w:rsidR="00F35F2A" w:rsidRDefault="00F35F2A" w:rsidP="00EC4B16">
      <w:pPr>
        <w:spacing w:after="240" w:line="360" w:lineRule="auto"/>
        <w:jc w:val="both"/>
        <w:rPr>
          <w:rFonts w:ascii="Times New Roman" w:hAnsi="Times New Roman"/>
          <w:sz w:val="24"/>
          <w:szCs w:val="24"/>
        </w:rPr>
      </w:pPr>
      <w:r w:rsidRPr="00BC03BB">
        <w:rPr>
          <w:rFonts w:ascii="Times New Roman" w:hAnsi="Times New Roman"/>
          <w:sz w:val="24"/>
          <w:szCs w:val="24"/>
        </w:rPr>
        <w:t xml:space="preserve">                Държавната комисия по сигурността на информацията, в качеството на Национален орган по сиг</w:t>
      </w:r>
      <w:r w:rsidRPr="00261854">
        <w:rPr>
          <w:rFonts w:ascii="Times New Roman" w:hAnsi="Times New Roman"/>
          <w:sz w:val="24"/>
          <w:szCs w:val="24"/>
        </w:rPr>
        <w:t>урността, координира дейността по издаване на потвърждения за достъп до класифицирана информация на чуждестранни физически и юридически лица</w:t>
      </w:r>
      <w:r>
        <w:rPr>
          <w:rFonts w:ascii="Times New Roman" w:hAnsi="Times New Roman"/>
          <w:sz w:val="24"/>
          <w:szCs w:val="24"/>
        </w:rPr>
        <w:t>. През първото полугодие на 2026</w:t>
      </w:r>
      <w:r w:rsidRPr="00261854">
        <w:rPr>
          <w:rFonts w:ascii="Times New Roman" w:hAnsi="Times New Roman"/>
          <w:sz w:val="24"/>
          <w:szCs w:val="24"/>
        </w:rPr>
        <w:t xml:space="preserve"> г. въз основа на искания от български възложители ДКСИ инициира пред </w:t>
      </w:r>
      <w:r w:rsidRPr="00F35F2A">
        <w:rPr>
          <w:rFonts w:ascii="Times New Roman" w:hAnsi="Times New Roman"/>
          <w:sz w:val="24"/>
          <w:szCs w:val="24"/>
        </w:rPr>
        <w:t xml:space="preserve">компетентните органи по сигурността на други държави проверки на </w:t>
      </w:r>
      <w:r w:rsidRPr="00F35F2A">
        <w:rPr>
          <w:rFonts w:ascii="Times New Roman" w:hAnsi="Times New Roman"/>
          <w:b/>
          <w:sz w:val="24"/>
          <w:szCs w:val="24"/>
        </w:rPr>
        <w:t>6</w:t>
      </w:r>
      <w:r w:rsidRPr="00F35F2A">
        <w:rPr>
          <w:rFonts w:ascii="Times New Roman" w:hAnsi="Times New Roman"/>
          <w:sz w:val="24"/>
          <w:szCs w:val="24"/>
        </w:rPr>
        <w:t xml:space="preserve"> чуждестранни търговски дружества и </w:t>
      </w:r>
      <w:r w:rsidRPr="00F35F2A">
        <w:rPr>
          <w:rFonts w:ascii="Times New Roman" w:hAnsi="Times New Roman"/>
          <w:b/>
          <w:sz w:val="24"/>
          <w:szCs w:val="24"/>
        </w:rPr>
        <w:t>45</w:t>
      </w:r>
      <w:r w:rsidRPr="00F35F2A">
        <w:rPr>
          <w:rFonts w:ascii="Times New Roman" w:hAnsi="Times New Roman"/>
          <w:sz w:val="24"/>
          <w:szCs w:val="24"/>
        </w:rPr>
        <w:t xml:space="preserve"> техни служители</w:t>
      </w:r>
      <w:r w:rsidRPr="00261854">
        <w:rPr>
          <w:rFonts w:ascii="Times New Roman" w:hAnsi="Times New Roman"/>
          <w:sz w:val="24"/>
          <w:szCs w:val="24"/>
        </w:rPr>
        <w:t xml:space="preserve"> - кандидати или изпълнители на договори, свързани с достъп до класифицирана информация. Резултатите от извършените проверки и получената информация от компетентните национални органи по сигурността своевременно са предоставени на ДАНС за предприемане на действия.</w:t>
      </w:r>
    </w:p>
    <w:p w14:paraId="3CE13CA7" w14:textId="631927C8" w:rsidR="00F35F2A" w:rsidRPr="00261854" w:rsidRDefault="00F35F2A" w:rsidP="00EC4B16">
      <w:pPr>
        <w:spacing w:after="240" w:line="360" w:lineRule="auto"/>
        <w:jc w:val="both"/>
        <w:rPr>
          <w:rFonts w:ascii="Times New Roman" w:hAnsi="Times New Roman"/>
          <w:b/>
          <w:sz w:val="24"/>
          <w:szCs w:val="24"/>
          <w:lang w:val="en-US"/>
        </w:rPr>
      </w:pPr>
      <w:r w:rsidRPr="00261854">
        <w:rPr>
          <w:rFonts w:ascii="Times New Roman" w:hAnsi="Times New Roman"/>
          <w:sz w:val="24"/>
          <w:szCs w:val="24"/>
        </w:rPr>
        <w:t xml:space="preserve">   </w:t>
      </w:r>
      <w:r w:rsidRPr="00261854">
        <w:rPr>
          <w:rFonts w:ascii="Times New Roman" w:hAnsi="Times New Roman"/>
          <w:b/>
          <w:sz w:val="24"/>
          <w:szCs w:val="24"/>
        </w:rPr>
        <w:t xml:space="preserve">  Сигурност на комуникационните и информационните системи </w:t>
      </w:r>
      <w:r w:rsidRPr="00261854">
        <w:rPr>
          <w:rFonts w:ascii="Times New Roman" w:hAnsi="Times New Roman"/>
          <w:b/>
          <w:sz w:val="24"/>
          <w:szCs w:val="24"/>
          <w:lang w:val="en-US"/>
        </w:rPr>
        <w:t>(</w:t>
      </w:r>
      <w:r w:rsidRPr="00261854">
        <w:rPr>
          <w:rFonts w:ascii="Times New Roman" w:hAnsi="Times New Roman"/>
          <w:b/>
          <w:sz w:val="24"/>
          <w:szCs w:val="24"/>
        </w:rPr>
        <w:t>КИС</w:t>
      </w:r>
      <w:r w:rsidRPr="00261854">
        <w:rPr>
          <w:rFonts w:ascii="Times New Roman" w:hAnsi="Times New Roman"/>
          <w:b/>
          <w:sz w:val="24"/>
          <w:szCs w:val="24"/>
          <w:lang w:val="en-US"/>
        </w:rPr>
        <w:t>)</w:t>
      </w:r>
    </w:p>
    <w:p w14:paraId="27E0AB4F" w14:textId="77777777" w:rsidR="00F35F2A" w:rsidRPr="00261854" w:rsidRDefault="00F35F2A" w:rsidP="00F35F2A">
      <w:pPr>
        <w:spacing w:after="120" w:line="360" w:lineRule="auto"/>
        <w:jc w:val="both"/>
        <w:rPr>
          <w:rFonts w:ascii="Times New Roman" w:hAnsi="Times New Roman"/>
          <w:sz w:val="24"/>
          <w:szCs w:val="24"/>
        </w:rPr>
      </w:pPr>
      <w:r w:rsidRPr="00261854">
        <w:rPr>
          <w:rFonts w:ascii="Times New Roman" w:hAnsi="Times New Roman"/>
          <w:sz w:val="24"/>
          <w:szCs w:val="24"/>
        </w:rPr>
        <w:t xml:space="preserve">               ДКСИ осъществява общ контрол по защитата на сигурността на класифицирана информация в комуникационните и информационните системи, както и на процеса на тяхното акредитиране, в изпълнение на чл. 2 от Наредбата за сигурността на комуникационните и информационните системи.</w:t>
      </w:r>
    </w:p>
    <w:p w14:paraId="7118CAF7" w14:textId="77777777" w:rsidR="00F35F2A" w:rsidRPr="00261854" w:rsidRDefault="00F35F2A" w:rsidP="00F35F2A">
      <w:pPr>
        <w:spacing w:after="120" w:line="360" w:lineRule="auto"/>
        <w:jc w:val="both"/>
        <w:rPr>
          <w:rFonts w:ascii="Times New Roman" w:hAnsi="Times New Roman"/>
          <w:sz w:val="24"/>
          <w:szCs w:val="24"/>
        </w:rPr>
      </w:pPr>
      <w:r w:rsidRPr="00261854">
        <w:rPr>
          <w:rFonts w:ascii="Times New Roman" w:hAnsi="Times New Roman"/>
          <w:sz w:val="24"/>
          <w:szCs w:val="24"/>
        </w:rPr>
        <w:t xml:space="preserve">               ДКСИ отговаря за организацията и контрола по изпълнението на международните договори, по които Република България е страна и свързаните с това процедури по акредитиране и </w:t>
      </w:r>
      <w:proofErr w:type="spellStart"/>
      <w:r w:rsidRPr="00261854">
        <w:rPr>
          <w:rFonts w:ascii="Times New Roman" w:hAnsi="Times New Roman"/>
          <w:sz w:val="24"/>
          <w:szCs w:val="24"/>
        </w:rPr>
        <w:t>преакредитиране</w:t>
      </w:r>
      <w:proofErr w:type="spellEnd"/>
      <w:r w:rsidRPr="00261854">
        <w:rPr>
          <w:rFonts w:ascii="Times New Roman" w:hAnsi="Times New Roman"/>
          <w:sz w:val="24"/>
          <w:szCs w:val="24"/>
        </w:rPr>
        <w:t xml:space="preserve"> на точки на присъствие на комуникационните и информационните системи на НАТО и на ЕС в изпълнение на чл. 9, т. 16 от ЗЗКИ, ДКСИ извършва акредитиране и </w:t>
      </w:r>
      <w:proofErr w:type="spellStart"/>
      <w:r w:rsidRPr="00261854">
        <w:rPr>
          <w:rFonts w:ascii="Times New Roman" w:hAnsi="Times New Roman"/>
          <w:sz w:val="24"/>
          <w:szCs w:val="24"/>
        </w:rPr>
        <w:t>преакре</w:t>
      </w:r>
      <w:r>
        <w:rPr>
          <w:rFonts w:ascii="Times New Roman" w:hAnsi="Times New Roman"/>
          <w:sz w:val="24"/>
          <w:szCs w:val="24"/>
        </w:rPr>
        <w:t>д</w:t>
      </w:r>
      <w:r w:rsidRPr="00261854">
        <w:rPr>
          <w:rFonts w:ascii="Times New Roman" w:hAnsi="Times New Roman"/>
          <w:sz w:val="24"/>
          <w:szCs w:val="24"/>
        </w:rPr>
        <w:t>итиране</w:t>
      </w:r>
      <w:proofErr w:type="spellEnd"/>
      <w:r w:rsidRPr="00261854">
        <w:rPr>
          <w:rFonts w:ascii="Times New Roman" w:hAnsi="Times New Roman"/>
          <w:sz w:val="24"/>
          <w:szCs w:val="24"/>
        </w:rPr>
        <w:t xml:space="preserve"> на изградените точки на присъствие на КИС на НАТО и ЕС и техните разширения в Република България, съобразно тригодишния срок на валидност на декларациите за съответствие.</w:t>
      </w:r>
    </w:p>
    <w:p w14:paraId="5F2F5AB1" w14:textId="77777777" w:rsidR="00F35F2A" w:rsidRPr="00F35F2A" w:rsidRDefault="00F35F2A" w:rsidP="00F35F2A">
      <w:pPr>
        <w:spacing w:after="120" w:line="360" w:lineRule="auto"/>
        <w:jc w:val="both"/>
        <w:rPr>
          <w:rFonts w:ascii="Times New Roman" w:hAnsi="Times New Roman"/>
          <w:sz w:val="24"/>
          <w:szCs w:val="24"/>
        </w:rPr>
      </w:pPr>
      <w:r w:rsidRPr="00261854">
        <w:rPr>
          <w:rFonts w:ascii="Times New Roman" w:hAnsi="Times New Roman"/>
          <w:sz w:val="24"/>
          <w:szCs w:val="24"/>
        </w:rPr>
        <w:t xml:space="preserve">               Към 30.06.202</w:t>
      </w:r>
      <w:r>
        <w:rPr>
          <w:rFonts w:ascii="Times New Roman" w:hAnsi="Times New Roman"/>
          <w:sz w:val="24"/>
          <w:szCs w:val="24"/>
          <w:lang w:val="en-GB"/>
        </w:rPr>
        <w:t>6</w:t>
      </w:r>
      <w:r w:rsidRPr="00261854">
        <w:rPr>
          <w:rFonts w:ascii="Times New Roman" w:hAnsi="Times New Roman"/>
          <w:sz w:val="24"/>
          <w:szCs w:val="24"/>
        </w:rPr>
        <w:t xml:space="preserve"> г. от ДКСИ успешно бяха проведени и приключиха с положителен </w:t>
      </w:r>
      <w:r w:rsidRPr="00F35F2A">
        <w:rPr>
          <w:rFonts w:ascii="Times New Roman" w:hAnsi="Times New Roman"/>
          <w:sz w:val="24"/>
          <w:szCs w:val="24"/>
        </w:rPr>
        <w:t xml:space="preserve">резултат </w:t>
      </w:r>
      <w:r w:rsidRPr="00F35F2A">
        <w:rPr>
          <w:rFonts w:ascii="Times New Roman" w:hAnsi="Times New Roman"/>
          <w:b/>
          <w:sz w:val="24"/>
          <w:szCs w:val="24"/>
        </w:rPr>
        <w:t>две</w:t>
      </w:r>
      <w:r w:rsidRPr="00F35F2A">
        <w:rPr>
          <w:rFonts w:ascii="Times New Roman" w:hAnsi="Times New Roman"/>
          <w:sz w:val="24"/>
          <w:szCs w:val="24"/>
          <w:lang w:val="en-GB"/>
        </w:rPr>
        <w:t xml:space="preserve"> п</w:t>
      </w:r>
      <w:proofErr w:type="spellStart"/>
      <w:r w:rsidRPr="00F35F2A">
        <w:rPr>
          <w:rFonts w:ascii="Times New Roman" w:hAnsi="Times New Roman"/>
          <w:sz w:val="24"/>
          <w:szCs w:val="24"/>
        </w:rPr>
        <w:t>роцедури</w:t>
      </w:r>
      <w:proofErr w:type="spellEnd"/>
      <w:r w:rsidRPr="00F35F2A">
        <w:rPr>
          <w:rFonts w:ascii="Times New Roman" w:hAnsi="Times New Roman"/>
          <w:sz w:val="24"/>
          <w:szCs w:val="24"/>
        </w:rPr>
        <w:t xml:space="preserve"> по </w:t>
      </w:r>
      <w:proofErr w:type="spellStart"/>
      <w:r w:rsidRPr="00F35F2A">
        <w:rPr>
          <w:rFonts w:ascii="Times New Roman" w:hAnsi="Times New Roman"/>
          <w:sz w:val="24"/>
          <w:szCs w:val="24"/>
        </w:rPr>
        <w:t>преакредитиране</w:t>
      </w:r>
      <w:proofErr w:type="spellEnd"/>
      <w:r w:rsidRPr="00F35F2A">
        <w:rPr>
          <w:rFonts w:ascii="Times New Roman" w:hAnsi="Times New Roman"/>
          <w:sz w:val="24"/>
          <w:szCs w:val="24"/>
        </w:rPr>
        <w:t xml:space="preserve"> на точки на присъствие на защитена система за работа с класифицирана информация на ЕС, </w:t>
      </w:r>
      <w:r w:rsidRPr="00F35F2A">
        <w:rPr>
          <w:rFonts w:ascii="Times New Roman" w:hAnsi="Times New Roman"/>
          <w:b/>
          <w:sz w:val="24"/>
          <w:szCs w:val="24"/>
        </w:rPr>
        <w:t>една</w:t>
      </w:r>
      <w:r w:rsidRPr="00F35F2A">
        <w:rPr>
          <w:rFonts w:ascii="Times New Roman" w:hAnsi="Times New Roman"/>
          <w:sz w:val="24"/>
          <w:szCs w:val="24"/>
        </w:rPr>
        <w:t xml:space="preserve"> процедура за акредитиране на новоизградена точка на присъствие на КИС на ЕС. Бяха издадени </w:t>
      </w:r>
      <w:r w:rsidRPr="00F35F2A">
        <w:rPr>
          <w:rFonts w:ascii="Times New Roman" w:hAnsi="Times New Roman"/>
          <w:b/>
          <w:sz w:val="24"/>
          <w:szCs w:val="24"/>
        </w:rPr>
        <w:t>две</w:t>
      </w:r>
      <w:r w:rsidRPr="00F35F2A">
        <w:rPr>
          <w:rFonts w:ascii="Times New Roman" w:hAnsi="Times New Roman"/>
          <w:sz w:val="24"/>
          <w:szCs w:val="24"/>
        </w:rPr>
        <w:t xml:space="preserve"> декларации за съответствие на КИС за участие в планирани учения на НАТО. Стартирани са нови процедури за </w:t>
      </w:r>
      <w:proofErr w:type="spellStart"/>
      <w:r w:rsidRPr="00F35F2A">
        <w:rPr>
          <w:rFonts w:ascii="Times New Roman" w:hAnsi="Times New Roman"/>
          <w:sz w:val="24"/>
          <w:szCs w:val="24"/>
        </w:rPr>
        <w:t>преакредитиране</w:t>
      </w:r>
      <w:proofErr w:type="spellEnd"/>
      <w:r w:rsidRPr="00F35F2A">
        <w:rPr>
          <w:rFonts w:ascii="Times New Roman" w:hAnsi="Times New Roman"/>
          <w:sz w:val="24"/>
          <w:szCs w:val="24"/>
        </w:rPr>
        <w:t xml:space="preserve"> на една КИС на НАТО с множество разширения и на </w:t>
      </w:r>
      <w:r w:rsidRPr="00F35F2A">
        <w:rPr>
          <w:rFonts w:ascii="Times New Roman" w:hAnsi="Times New Roman"/>
          <w:b/>
          <w:sz w:val="24"/>
          <w:szCs w:val="24"/>
        </w:rPr>
        <w:t>една</w:t>
      </w:r>
      <w:r w:rsidRPr="00F35F2A">
        <w:rPr>
          <w:rFonts w:ascii="Times New Roman" w:hAnsi="Times New Roman"/>
          <w:sz w:val="24"/>
          <w:szCs w:val="24"/>
        </w:rPr>
        <w:t xml:space="preserve"> точка на присъствие на КИС на ЕС.</w:t>
      </w:r>
    </w:p>
    <w:p w14:paraId="36B726F9" w14:textId="77777777" w:rsidR="00F35F2A" w:rsidRPr="00261854" w:rsidRDefault="00F35F2A" w:rsidP="00F35F2A">
      <w:pPr>
        <w:tabs>
          <w:tab w:val="left" w:pos="567"/>
        </w:tabs>
        <w:spacing w:after="120" w:line="360" w:lineRule="auto"/>
        <w:jc w:val="both"/>
        <w:rPr>
          <w:rFonts w:ascii="Times New Roman" w:hAnsi="Times New Roman"/>
          <w:sz w:val="24"/>
          <w:szCs w:val="24"/>
        </w:rPr>
      </w:pPr>
      <w:r w:rsidRPr="00F35F2A">
        <w:rPr>
          <w:rFonts w:ascii="Times New Roman" w:hAnsi="Times New Roman"/>
          <w:sz w:val="24"/>
          <w:szCs w:val="24"/>
        </w:rPr>
        <w:t xml:space="preserve">             ДКСИ взе решение по </w:t>
      </w:r>
      <w:r w:rsidRPr="00F35F2A">
        <w:rPr>
          <w:rFonts w:ascii="Times New Roman" w:hAnsi="Times New Roman"/>
          <w:b/>
          <w:sz w:val="24"/>
          <w:szCs w:val="24"/>
        </w:rPr>
        <w:t>45</w:t>
      </w:r>
      <w:r w:rsidRPr="00F35F2A">
        <w:rPr>
          <w:rFonts w:ascii="Times New Roman" w:hAnsi="Times New Roman"/>
          <w:sz w:val="24"/>
          <w:szCs w:val="24"/>
        </w:rPr>
        <w:t xml:space="preserve"> </w:t>
      </w:r>
      <w:proofErr w:type="spellStart"/>
      <w:r w:rsidRPr="00F35F2A">
        <w:rPr>
          <w:rFonts w:ascii="Times New Roman" w:hAnsi="Times New Roman"/>
          <w:sz w:val="24"/>
          <w:szCs w:val="24"/>
        </w:rPr>
        <w:t>съгласувателни</w:t>
      </w:r>
      <w:proofErr w:type="spellEnd"/>
      <w:r w:rsidRPr="00F35F2A">
        <w:rPr>
          <w:rFonts w:ascii="Times New Roman" w:hAnsi="Times New Roman"/>
          <w:sz w:val="24"/>
          <w:szCs w:val="24"/>
        </w:rPr>
        <w:t xml:space="preserve"> процедури</w:t>
      </w:r>
      <w:r>
        <w:rPr>
          <w:rFonts w:ascii="Times New Roman" w:hAnsi="Times New Roman"/>
          <w:sz w:val="24"/>
          <w:szCs w:val="24"/>
        </w:rPr>
        <w:t xml:space="preserve"> за </w:t>
      </w:r>
      <w:r w:rsidRPr="00261854">
        <w:rPr>
          <w:rFonts w:ascii="Times New Roman" w:hAnsi="Times New Roman"/>
          <w:sz w:val="24"/>
          <w:szCs w:val="24"/>
        </w:rPr>
        <w:t xml:space="preserve">издаването на </w:t>
      </w:r>
      <w:r>
        <w:rPr>
          <w:rFonts w:ascii="Times New Roman" w:hAnsi="Times New Roman"/>
          <w:sz w:val="24"/>
          <w:szCs w:val="24"/>
        </w:rPr>
        <w:t xml:space="preserve"> сертификати</w:t>
      </w:r>
      <w:r w:rsidRPr="00261854">
        <w:rPr>
          <w:rFonts w:ascii="Times New Roman" w:hAnsi="Times New Roman"/>
          <w:sz w:val="24"/>
          <w:szCs w:val="24"/>
        </w:rPr>
        <w:t xml:space="preserve"> за сигурност на КИС от Органа по акредитиране на сигурността на КИС.</w:t>
      </w:r>
    </w:p>
    <w:p w14:paraId="2B5EDCCD" w14:textId="77777777" w:rsidR="00F35F2A" w:rsidRDefault="00F35F2A" w:rsidP="00F35F2A">
      <w:pPr>
        <w:spacing w:after="120" w:line="360" w:lineRule="auto"/>
        <w:jc w:val="both"/>
        <w:rPr>
          <w:rFonts w:ascii="Times New Roman" w:hAnsi="Times New Roman"/>
          <w:sz w:val="24"/>
          <w:szCs w:val="24"/>
        </w:rPr>
      </w:pPr>
      <w:r w:rsidRPr="00261854">
        <w:rPr>
          <w:rFonts w:ascii="Times New Roman" w:hAnsi="Times New Roman"/>
          <w:sz w:val="24"/>
          <w:szCs w:val="24"/>
        </w:rPr>
        <w:t xml:space="preserve">               ДКСИ продължи да оказва съдействие и методическа помощ на организационните единици при акредитиране на техни КИС за работа с класифицирана информация на НАТО и ЕС, да изготвя стратегии за акредитиране на конкретни комуникационни и информационни системи и да дава указания за изготвяне на необходимите документи</w:t>
      </w:r>
      <w:r>
        <w:rPr>
          <w:rFonts w:ascii="Times New Roman" w:hAnsi="Times New Roman"/>
          <w:sz w:val="24"/>
          <w:szCs w:val="24"/>
        </w:rPr>
        <w:t xml:space="preserve"> при участие на търговски дружества в процедури на Европейската комисия по програмите за инвестиции в отбраната.</w:t>
      </w:r>
    </w:p>
    <w:p w14:paraId="71495CBE" w14:textId="77777777" w:rsidR="00F35F2A" w:rsidRPr="00803CE4" w:rsidRDefault="00F35F2A" w:rsidP="00EC4B16">
      <w:pPr>
        <w:spacing w:after="240" w:line="360" w:lineRule="auto"/>
        <w:jc w:val="both"/>
        <w:rPr>
          <w:rFonts w:ascii="Times New Roman" w:hAnsi="Times New Roman"/>
          <w:sz w:val="24"/>
          <w:szCs w:val="24"/>
        </w:rPr>
      </w:pPr>
      <w:r w:rsidRPr="00261854">
        <w:rPr>
          <w:rFonts w:ascii="Times New Roman" w:hAnsi="Times New Roman"/>
          <w:sz w:val="24"/>
          <w:szCs w:val="24"/>
        </w:rPr>
        <w:t xml:space="preserve">               Оказваната методическа помощ и проведените консултации от експертите на ДК</w:t>
      </w:r>
      <w:r>
        <w:rPr>
          <w:rFonts w:ascii="Times New Roman" w:hAnsi="Times New Roman"/>
          <w:sz w:val="24"/>
          <w:szCs w:val="24"/>
        </w:rPr>
        <w:t>СИ през първата половина на 2026</w:t>
      </w:r>
      <w:r w:rsidRPr="00261854">
        <w:rPr>
          <w:rFonts w:ascii="Times New Roman" w:hAnsi="Times New Roman"/>
          <w:sz w:val="24"/>
          <w:szCs w:val="24"/>
        </w:rPr>
        <w:t xml:space="preserve"> г. по конкретни въпроси в областта на акредитиране на КИС на служители от държавните органи и институции и някои търговски дружества, спомогна за повишаване на осведомеността на организационните единици при планиране и прилагане на комплексни технически и организационни мерки за сигурност на КИС и осъществяване на по-ефективна подготовка за провеждане на процедур</w:t>
      </w:r>
      <w:r>
        <w:rPr>
          <w:rFonts w:ascii="Times New Roman" w:hAnsi="Times New Roman"/>
          <w:sz w:val="24"/>
          <w:szCs w:val="24"/>
        </w:rPr>
        <w:t>ите по тяхното акредитиране.   За улеснение на ползвателите бяха допълнени задължителните указания на ДКСИ за реда за акредитиране на КИС за работа с класифицирана информация на НАТО и/или на ЕС.</w:t>
      </w:r>
      <w:r w:rsidRPr="00261854">
        <w:rPr>
          <w:rFonts w:ascii="Times New Roman" w:hAnsi="Times New Roman"/>
          <w:sz w:val="24"/>
          <w:szCs w:val="24"/>
        </w:rPr>
        <w:t xml:space="preserve">      </w:t>
      </w:r>
      <w:r w:rsidRPr="00261854">
        <w:rPr>
          <w:rFonts w:ascii="Times New Roman" w:hAnsi="Times New Roman"/>
          <w:sz w:val="24"/>
          <w:szCs w:val="24"/>
          <w:lang w:val="en-US"/>
        </w:rPr>
        <w:t xml:space="preserve">   </w:t>
      </w:r>
      <w:r w:rsidRPr="00261854">
        <w:rPr>
          <w:rFonts w:ascii="Times New Roman" w:hAnsi="Times New Roman"/>
          <w:sz w:val="24"/>
          <w:szCs w:val="24"/>
        </w:rPr>
        <w:t xml:space="preserve"> </w:t>
      </w:r>
      <w:r w:rsidRPr="00261854">
        <w:rPr>
          <w:rFonts w:ascii="Times New Roman" w:hAnsi="Times New Roman"/>
          <w:sz w:val="24"/>
          <w:szCs w:val="24"/>
          <w:lang w:val="en-US"/>
        </w:rPr>
        <w:t xml:space="preserve"> </w:t>
      </w:r>
    </w:p>
    <w:p w14:paraId="2677CEAD" w14:textId="77777777" w:rsidR="00F35F2A" w:rsidRPr="00803CE4" w:rsidRDefault="00F35F2A" w:rsidP="00EC4B16">
      <w:pPr>
        <w:spacing w:after="240" w:line="360" w:lineRule="auto"/>
        <w:jc w:val="both"/>
        <w:rPr>
          <w:rFonts w:ascii="Times New Roman" w:hAnsi="Times New Roman"/>
          <w:b/>
          <w:sz w:val="24"/>
          <w:szCs w:val="24"/>
        </w:rPr>
      </w:pPr>
      <w:r w:rsidRPr="00803CE4">
        <w:rPr>
          <w:rFonts w:ascii="Times New Roman" w:hAnsi="Times New Roman"/>
          <w:b/>
          <w:sz w:val="24"/>
          <w:szCs w:val="24"/>
        </w:rPr>
        <w:t xml:space="preserve">                Криптографска сигурност</w:t>
      </w:r>
    </w:p>
    <w:p w14:paraId="5D407AD1" w14:textId="77777777" w:rsidR="00F35F2A" w:rsidRPr="00803CE4" w:rsidRDefault="00F35F2A" w:rsidP="00EC4B16">
      <w:pPr>
        <w:spacing w:after="120" w:line="360" w:lineRule="auto"/>
        <w:ind w:firstLine="708"/>
        <w:jc w:val="both"/>
        <w:rPr>
          <w:rFonts w:ascii="Times New Roman" w:hAnsi="Times New Roman"/>
          <w:sz w:val="24"/>
          <w:szCs w:val="24"/>
        </w:rPr>
      </w:pPr>
      <w:r w:rsidRPr="00803CE4">
        <w:rPr>
          <w:rFonts w:ascii="Times New Roman" w:hAnsi="Times New Roman"/>
          <w:sz w:val="24"/>
          <w:szCs w:val="24"/>
        </w:rPr>
        <w:t xml:space="preserve">   </w:t>
      </w:r>
      <w:r w:rsidRPr="00803CE4">
        <w:rPr>
          <w:rFonts w:ascii="Times New Roman" w:hAnsi="Times New Roman"/>
          <w:sz w:val="24"/>
          <w:szCs w:val="24"/>
          <w:lang w:val="en-US"/>
        </w:rPr>
        <w:t xml:space="preserve"> </w:t>
      </w:r>
      <w:r w:rsidRPr="00803CE4">
        <w:rPr>
          <w:rFonts w:ascii="Times New Roman" w:hAnsi="Times New Roman"/>
          <w:sz w:val="24"/>
          <w:szCs w:val="24"/>
        </w:rPr>
        <w:t xml:space="preserve">ДКСИ осъществява общо ръководство и контрол на дейностите по криптографска сигурност на класифицираната информация, съгласно чл. 2 от Наредбата за криптографска сигурност на класифицираната информация. </w:t>
      </w:r>
    </w:p>
    <w:p w14:paraId="0DB49811" w14:textId="77777777" w:rsidR="00F35F2A" w:rsidRPr="00803CE4" w:rsidRDefault="00F35F2A" w:rsidP="00EC4B16">
      <w:pPr>
        <w:spacing w:after="240" w:line="360" w:lineRule="auto"/>
        <w:jc w:val="both"/>
        <w:rPr>
          <w:rFonts w:ascii="Times New Roman" w:hAnsi="Times New Roman"/>
          <w:sz w:val="24"/>
          <w:szCs w:val="24"/>
        </w:rPr>
      </w:pPr>
      <w:r w:rsidRPr="00803CE4">
        <w:rPr>
          <w:rFonts w:ascii="Times New Roman" w:hAnsi="Times New Roman"/>
          <w:sz w:val="24"/>
          <w:szCs w:val="24"/>
        </w:rPr>
        <w:t xml:space="preserve">              </w:t>
      </w:r>
      <w:r w:rsidRPr="00803CE4">
        <w:rPr>
          <w:rFonts w:ascii="Times New Roman" w:hAnsi="Times New Roman"/>
          <w:sz w:val="24"/>
          <w:szCs w:val="24"/>
          <w:lang w:val="en-US"/>
        </w:rPr>
        <w:t xml:space="preserve"> </w:t>
      </w:r>
      <w:r w:rsidRPr="00803CE4">
        <w:rPr>
          <w:rFonts w:ascii="Times New Roman" w:hAnsi="Times New Roman"/>
          <w:sz w:val="24"/>
          <w:szCs w:val="24"/>
        </w:rPr>
        <w:t xml:space="preserve">През отчетния период от ДКСИ </w:t>
      </w:r>
      <w:r w:rsidRPr="00EE6A12">
        <w:rPr>
          <w:rFonts w:ascii="Times New Roman" w:hAnsi="Times New Roman"/>
          <w:sz w:val="24"/>
          <w:szCs w:val="24"/>
        </w:rPr>
        <w:t xml:space="preserve">не са утвърждавани </w:t>
      </w:r>
      <w:r w:rsidRPr="00803CE4">
        <w:rPr>
          <w:rFonts w:ascii="Times New Roman" w:hAnsi="Times New Roman"/>
          <w:sz w:val="24"/>
          <w:szCs w:val="24"/>
        </w:rPr>
        <w:t>криптографски планове  за използване на криптографски средства за защита на класифицираната информация на НАТО и на ЕС.</w:t>
      </w:r>
      <w:r>
        <w:rPr>
          <w:rFonts w:ascii="Times New Roman" w:hAnsi="Times New Roman"/>
          <w:sz w:val="24"/>
          <w:szCs w:val="24"/>
        </w:rPr>
        <w:t xml:space="preserve"> </w:t>
      </w:r>
    </w:p>
    <w:p w14:paraId="643A8C7B" w14:textId="77777777" w:rsidR="004F16AA" w:rsidRPr="00825330" w:rsidRDefault="004F16AA" w:rsidP="00EC4B16">
      <w:pPr>
        <w:spacing w:after="240" w:line="360" w:lineRule="auto"/>
        <w:ind w:firstLine="851"/>
        <w:jc w:val="both"/>
        <w:rPr>
          <w:rFonts w:ascii="Times New Roman" w:hAnsi="Times New Roman"/>
          <w:b/>
          <w:sz w:val="24"/>
          <w:szCs w:val="24"/>
        </w:rPr>
      </w:pPr>
      <w:r w:rsidRPr="00192DBB">
        <w:rPr>
          <w:rFonts w:ascii="Times New Roman" w:hAnsi="Times New Roman"/>
          <w:b/>
          <w:sz w:val="24"/>
          <w:szCs w:val="24"/>
        </w:rPr>
        <w:t xml:space="preserve">Международна дейност </w:t>
      </w:r>
      <w:r w:rsidR="00192DBB">
        <w:rPr>
          <w:rFonts w:ascii="Times New Roman" w:hAnsi="Times New Roman"/>
          <w:b/>
          <w:sz w:val="24"/>
          <w:szCs w:val="24"/>
        </w:rPr>
        <w:t xml:space="preserve">  </w:t>
      </w:r>
    </w:p>
    <w:p w14:paraId="352C2F63" w14:textId="77777777" w:rsidR="004F16AA" w:rsidRPr="0019601B" w:rsidRDefault="004F16AA" w:rsidP="004F16AA">
      <w:pPr>
        <w:spacing w:after="120" w:line="360" w:lineRule="auto"/>
        <w:ind w:firstLine="709"/>
        <w:jc w:val="both"/>
        <w:outlineLvl w:val="0"/>
        <w:rPr>
          <w:rFonts w:ascii="Times New Roman" w:hAnsi="Times New Roman"/>
          <w:sz w:val="24"/>
          <w:szCs w:val="24"/>
        </w:rPr>
      </w:pPr>
      <w:r w:rsidRPr="0019601B">
        <w:rPr>
          <w:rFonts w:ascii="Times New Roman" w:hAnsi="Times New Roman"/>
          <w:sz w:val="24"/>
          <w:szCs w:val="24"/>
          <w:lang w:eastAsia="bg-BG"/>
        </w:rPr>
        <w:t xml:space="preserve">  </w:t>
      </w:r>
      <w:r w:rsidRPr="0019601B">
        <w:rPr>
          <w:rFonts w:ascii="Times New Roman" w:hAnsi="Times New Roman"/>
          <w:sz w:val="24"/>
          <w:szCs w:val="24"/>
        </w:rPr>
        <w:t xml:space="preserve">През първото полугодие на 2026 г. представителите на ДКСИ участваха активно в редица международни инициативи и формати. Основен приоритет в дейността на Комисията остава развиването на </w:t>
      </w:r>
      <w:proofErr w:type="spellStart"/>
      <w:r w:rsidRPr="0019601B">
        <w:rPr>
          <w:rFonts w:ascii="Times New Roman" w:hAnsi="Times New Roman"/>
          <w:sz w:val="24"/>
          <w:szCs w:val="24"/>
        </w:rPr>
        <w:t>международнодоговорната</w:t>
      </w:r>
      <w:proofErr w:type="spellEnd"/>
      <w:r w:rsidRPr="0019601B">
        <w:rPr>
          <w:rFonts w:ascii="Times New Roman" w:hAnsi="Times New Roman"/>
          <w:sz w:val="24"/>
          <w:szCs w:val="24"/>
        </w:rPr>
        <w:t xml:space="preserve"> рамка за защита на класифицираната информация, както и контролът по изпълнението на споразуменията, по които България е страна. Паралелно с това ДКСИ поставя фокус върху сътрудничеството с партньорските органи за сигурност. Това партньорство е от ключово значение за надграждане на националния капацитет и изграждане на общи механизми за противодействие срещу съвременните динамични заплахи.</w:t>
      </w:r>
    </w:p>
    <w:p w14:paraId="7B22C799" w14:textId="77777777" w:rsidR="004F16AA" w:rsidRPr="0019601B" w:rsidRDefault="004F16AA" w:rsidP="004F16AA">
      <w:pPr>
        <w:spacing w:after="120" w:line="360" w:lineRule="auto"/>
        <w:ind w:firstLine="706"/>
        <w:jc w:val="both"/>
        <w:outlineLvl w:val="0"/>
        <w:rPr>
          <w:rFonts w:ascii="Times New Roman" w:hAnsi="Times New Roman"/>
          <w:sz w:val="24"/>
          <w:szCs w:val="24"/>
        </w:rPr>
      </w:pPr>
      <w:r w:rsidRPr="0019601B">
        <w:rPr>
          <w:rFonts w:ascii="Times New Roman" w:hAnsi="Times New Roman"/>
          <w:sz w:val="24"/>
          <w:szCs w:val="24"/>
        </w:rPr>
        <w:t xml:space="preserve">Укрепването на стратегическите партньорства на двустранно, регионално и международно равнище е от съществено значение за изграждането на устойчива система за сигурност в условията на силно фрагментирана среда. Тази система функционира въз основа на </w:t>
      </w:r>
      <w:proofErr w:type="spellStart"/>
      <w:r w:rsidRPr="0019601B">
        <w:rPr>
          <w:rFonts w:ascii="Times New Roman" w:hAnsi="Times New Roman"/>
          <w:sz w:val="24"/>
          <w:szCs w:val="24"/>
        </w:rPr>
        <w:t>международнодоговорната</w:t>
      </w:r>
      <w:proofErr w:type="spellEnd"/>
      <w:r w:rsidRPr="0019601B">
        <w:rPr>
          <w:rFonts w:ascii="Times New Roman" w:hAnsi="Times New Roman"/>
          <w:sz w:val="24"/>
          <w:szCs w:val="24"/>
        </w:rPr>
        <w:t xml:space="preserve"> рамка. Тя служи като правен инструмент за развиване на сътрудничеството между Република България и нейните чуждестранни партньори в различни обществено-икономически сфери, изискващи об</w:t>
      </w:r>
      <w:r>
        <w:rPr>
          <w:rFonts w:ascii="Times New Roman" w:hAnsi="Times New Roman"/>
          <w:sz w:val="24"/>
          <w:szCs w:val="24"/>
        </w:rPr>
        <w:t>мен на класифицирана информация.</w:t>
      </w:r>
    </w:p>
    <w:p w14:paraId="0050223C" w14:textId="77777777" w:rsidR="004F16AA" w:rsidRPr="0019601B" w:rsidRDefault="004F16AA" w:rsidP="004F16AA">
      <w:pPr>
        <w:spacing w:after="120" w:line="360" w:lineRule="auto"/>
        <w:ind w:firstLine="709"/>
        <w:jc w:val="both"/>
        <w:rPr>
          <w:rFonts w:ascii="Times New Roman" w:hAnsi="Times New Roman"/>
          <w:sz w:val="24"/>
          <w:szCs w:val="24"/>
        </w:rPr>
      </w:pPr>
      <w:r w:rsidRPr="0019601B">
        <w:rPr>
          <w:rFonts w:ascii="Times New Roman" w:hAnsi="Times New Roman"/>
          <w:sz w:val="24"/>
          <w:szCs w:val="24"/>
        </w:rPr>
        <w:t xml:space="preserve">През </w:t>
      </w:r>
      <w:r>
        <w:rPr>
          <w:rFonts w:ascii="Times New Roman" w:hAnsi="Times New Roman"/>
          <w:sz w:val="24"/>
          <w:szCs w:val="24"/>
        </w:rPr>
        <w:t xml:space="preserve">периода </w:t>
      </w:r>
      <w:r w:rsidRPr="0019601B">
        <w:rPr>
          <w:rFonts w:ascii="Times New Roman" w:hAnsi="Times New Roman"/>
          <w:sz w:val="24"/>
          <w:szCs w:val="24"/>
        </w:rPr>
        <w:t>ДКСИ продължи да развива двустранните отношения и дейностите по линия на членството в ЕС и НАТО. Дейността бе съобразена с правомощията по ЗЗКИ и външнополитическите приоритети на Република България. Ключов акцент бе поставен върху проучванията за надеждност на български граждани в структурите на Алианса и Съюза. В качеството си на Национален орган по сигурността (НОС), Комисията координираше защитата на класифицираната информация на национално ниво и представяше държавните позиции в съответните работни формати. Беше поддържано постоянно оперативно взаимодействие със Службата на НАТО по сигурността и Комитета по сигурността.</w:t>
      </w:r>
      <w:r>
        <w:rPr>
          <w:rFonts w:ascii="Times New Roman" w:hAnsi="Times New Roman"/>
          <w:sz w:val="24"/>
          <w:szCs w:val="24"/>
        </w:rPr>
        <w:t xml:space="preserve"> Представители на ДКСИ участваха в заседанията на </w:t>
      </w:r>
      <w:r w:rsidRPr="0019601B">
        <w:rPr>
          <w:rFonts w:ascii="Times New Roman" w:hAnsi="Times New Roman"/>
          <w:sz w:val="24"/>
          <w:szCs w:val="24"/>
        </w:rPr>
        <w:t xml:space="preserve">Комитета </w:t>
      </w:r>
      <w:r>
        <w:rPr>
          <w:rFonts w:ascii="Times New Roman" w:hAnsi="Times New Roman"/>
          <w:sz w:val="24"/>
          <w:szCs w:val="24"/>
        </w:rPr>
        <w:t xml:space="preserve">на НАТО </w:t>
      </w:r>
      <w:r w:rsidRPr="0019601B">
        <w:rPr>
          <w:rFonts w:ascii="Times New Roman" w:hAnsi="Times New Roman"/>
          <w:sz w:val="24"/>
          <w:szCs w:val="24"/>
        </w:rPr>
        <w:t>по сигурността</w:t>
      </w:r>
      <w:r>
        <w:rPr>
          <w:rFonts w:ascii="Times New Roman" w:hAnsi="Times New Roman"/>
          <w:sz w:val="24"/>
          <w:szCs w:val="24"/>
        </w:rPr>
        <w:t xml:space="preserve"> в различните негови формати, както и в семинар по персонална сигурност, проведен в Лондон, под домакинството на Националния орган по сигурността на Великобритания.</w:t>
      </w:r>
    </w:p>
    <w:p w14:paraId="1D3E0FC5" w14:textId="77777777" w:rsidR="004F16AA" w:rsidRPr="0019601B" w:rsidRDefault="004F16AA" w:rsidP="004F16AA">
      <w:pPr>
        <w:spacing w:after="120" w:line="360" w:lineRule="auto"/>
        <w:ind w:firstLine="709"/>
        <w:jc w:val="both"/>
        <w:outlineLvl w:val="0"/>
        <w:rPr>
          <w:rFonts w:ascii="Times New Roman" w:hAnsi="Times New Roman"/>
          <w:sz w:val="24"/>
          <w:szCs w:val="24"/>
        </w:rPr>
      </w:pPr>
      <w:r w:rsidRPr="0019601B">
        <w:rPr>
          <w:rFonts w:ascii="Times New Roman" w:hAnsi="Times New Roman"/>
          <w:sz w:val="24"/>
          <w:szCs w:val="24"/>
        </w:rPr>
        <w:t xml:space="preserve">Като Национален орган по сигурността за България съгласно ЗЗКИ и Решение 2013/488/ЕС, ДКСИ контролира защитата на класифицираната информация на ЕС на национално ниво. Комисията си сътрудничи активно с институциите на Съюза и участва в ключови подготвителни органи към Съвета на ЕС, ЕК и ЕСВД. Нейни представители взеха участие в редица специализирани формати за сигурност и акредитация. Сред тях са Комитетът по сигурността (CSC) към ГСС на ЕС (включително форматите IA и SAB), Експертната група </w:t>
      </w:r>
      <w:proofErr w:type="spellStart"/>
      <w:r w:rsidRPr="0019601B">
        <w:rPr>
          <w:rFonts w:ascii="Times New Roman" w:hAnsi="Times New Roman"/>
          <w:sz w:val="24"/>
          <w:szCs w:val="24"/>
        </w:rPr>
        <w:t>ComSEG</w:t>
      </w:r>
      <w:proofErr w:type="spellEnd"/>
      <w:r w:rsidRPr="0019601B">
        <w:rPr>
          <w:rFonts w:ascii="Times New Roman" w:hAnsi="Times New Roman"/>
          <w:sz w:val="24"/>
          <w:szCs w:val="24"/>
        </w:rPr>
        <w:t xml:space="preserve"> към Европейската комисия, както и Комитетът по сигурността и Бордът по акредитация (SAB) към Европейската служба за външна дейност.</w:t>
      </w:r>
    </w:p>
    <w:p w14:paraId="70EFC657" w14:textId="77777777" w:rsidR="004F16AA" w:rsidRPr="0019601B" w:rsidRDefault="004F16AA" w:rsidP="004F16AA">
      <w:pPr>
        <w:spacing w:after="120" w:line="360" w:lineRule="auto"/>
        <w:ind w:firstLine="709"/>
        <w:jc w:val="both"/>
        <w:outlineLvl w:val="0"/>
        <w:rPr>
          <w:rFonts w:ascii="Times New Roman" w:hAnsi="Times New Roman"/>
          <w:sz w:val="24"/>
          <w:szCs w:val="24"/>
        </w:rPr>
      </w:pPr>
      <w:r w:rsidRPr="0019601B">
        <w:rPr>
          <w:rFonts w:ascii="Times New Roman" w:hAnsi="Times New Roman"/>
          <w:sz w:val="24"/>
          <w:szCs w:val="24"/>
        </w:rPr>
        <w:t>В изпълнение на чл. 9, т. 6 от ЗЗКИ, ДКСИ организира, контролира и отговаря за спазването на ангажиментите по международните договори в областта на защитата на класифицираната информация. Наличието на споразумения е от ключово значение за партньорството между държавите в сфери, изискващи споделяне на чувствителни данни. Тези документи установяват правната рамка за сигурност и са израз на взаимно доверие между страните или международните организации. Макар сами по себе си да не вменяват задължение за задължителен обмен, те разширяват възможностите за сътрудничество във всички сектори на обществения живот.</w:t>
      </w:r>
    </w:p>
    <w:p w14:paraId="3998F4A9" w14:textId="77777777" w:rsidR="004F16AA" w:rsidRPr="00825330" w:rsidRDefault="004F16AA" w:rsidP="004F16AA">
      <w:pPr>
        <w:spacing w:after="120" w:line="360" w:lineRule="auto"/>
        <w:ind w:firstLine="709"/>
        <w:jc w:val="both"/>
        <w:outlineLvl w:val="0"/>
        <w:rPr>
          <w:rFonts w:ascii="Times New Roman" w:hAnsi="Times New Roman"/>
          <w:sz w:val="24"/>
          <w:szCs w:val="24"/>
          <w:lang w:eastAsia="bg-BG"/>
        </w:rPr>
      </w:pPr>
      <w:r w:rsidRPr="00825330">
        <w:rPr>
          <w:rFonts w:ascii="Times New Roman" w:hAnsi="Times New Roman"/>
          <w:sz w:val="24"/>
          <w:szCs w:val="24"/>
          <w:lang w:eastAsia="bg-BG"/>
        </w:rPr>
        <w:t xml:space="preserve"> </w:t>
      </w:r>
      <w:r w:rsidRPr="00B512BF">
        <w:rPr>
          <w:rFonts w:ascii="Times New Roman" w:hAnsi="Times New Roman"/>
          <w:sz w:val="24"/>
          <w:szCs w:val="24"/>
          <w:lang w:eastAsia="bg-BG"/>
        </w:rPr>
        <w:t>Към месец юни 2026 г.</w:t>
      </w:r>
      <w:r w:rsidRPr="00825330">
        <w:rPr>
          <w:rFonts w:ascii="Times New Roman" w:hAnsi="Times New Roman"/>
          <w:sz w:val="24"/>
          <w:szCs w:val="24"/>
          <w:lang w:eastAsia="bg-BG"/>
        </w:rPr>
        <w:t xml:space="preserve"> в сила са 52 двустранни споразумения за взаимна защита и обмен, като три от тях, с Естония, Грузия и Обединеното кралство Великобритания и Северна Ирландия, са за изменения на вече действащи споразумения. </w:t>
      </w:r>
    </w:p>
    <w:p w14:paraId="3BEED761" w14:textId="77777777" w:rsidR="004F16AA" w:rsidRDefault="004F16AA" w:rsidP="004F16AA">
      <w:pPr>
        <w:spacing w:after="120" w:line="360" w:lineRule="auto"/>
        <w:ind w:firstLine="709"/>
        <w:jc w:val="both"/>
        <w:outlineLvl w:val="0"/>
        <w:rPr>
          <w:rFonts w:ascii="Times New Roman" w:hAnsi="Times New Roman"/>
          <w:sz w:val="24"/>
          <w:szCs w:val="24"/>
          <w:lang w:eastAsia="bg-BG"/>
        </w:rPr>
      </w:pPr>
      <w:r w:rsidRPr="00825330">
        <w:rPr>
          <w:rFonts w:ascii="Times New Roman" w:hAnsi="Times New Roman"/>
          <w:sz w:val="24"/>
          <w:szCs w:val="24"/>
          <w:lang w:eastAsia="bg-BG"/>
        </w:rPr>
        <w:t xml:space="preserve">  </w:t>
      </w:r>
      <w:r w:rsidRPr="00B512BF">
        <w:rPr>
          <w:rFonts w:ascii="Times New Roman" w:hAnsi="Times New Roman"/>
          <w:sz w:val="24"/>
          <w:szCs w:val="24"/>
          <w:lang w:eastAsia="bg-BG"/>
        </w:rPr>
        <w:t>През първото полугодие</w:t>
      </w:r>
      <w:r>
        <w:rPr>
          <w:rFonts w:ascii="Times New Roman" w:hAnsi="Times New Roman"/>
          <w:sz w:val="24"/>
          <w:szCs w:val="24"/>
          <w:lang w:eastAsia="bg-BG"/>
        </w:rPr>
        <w:t xml:space="preserve"> бяха подписани </w:t>
      </w:r>
      <w:r w:rsidRPr="00825330">
        <w:rPr>
          <w:rFonts w:ascii="Times New Roman" w:hAnsi="Times New Roman"/>
          <w:sz w:val="24"/>
          <w:szCs w:val="24"/>
          <w:lang w:eastAsia="bg-BG"/>
        </w:rPr>
        <w:t>договор</w:t>
      </w:r>
      <w:r>
        <w:rPr>
          <w:rFonts w:ascii="Times New Roman" w:hAnsi="Times New Roman"/>
          <w:sz w:val="24"/>
          <w:szCs w:val="24"/>
          <w:lang w:eastAsia="bg-BG"/>
        </w:rPr>
        <w:t>ените през 2025 г.</w:t>
      </w:r>
      <w:r w:rsidRPr="00825330">
        <w:rPr>
          <w:rFonts w:ascii="Times New Roman" w:hAnsi="Times New Roman"/>
          <w:sz w:val="24"/>
          <w:szCs w:val="24"/>
          <w:lang w:eastAsia="bg-BG"/>
        </w:rPr>
        <w:t xml:space="preserve"> между представители на ДКСИ и на компетентните органи на Кралство Нидерландия и Швейцарската конфедерация проекти на Споразумения за обмен и защита на класифицираната информация</w:t>
      </w:r>
      <w:r>
        <w:rPr>
          <w:rFonts w:ascii="Times New Roman" w:hAnsi="Times New Roman"/>
          <w:sz w:val="24"/>
          <w:szCs w:val="24"/>
          <w:lang w:eastAsia="bg-BG"/>
        </w:rPr>
        <w:t xml:space="preserve">. Проведени и финализирани са вътрешноправните процедури за влизане в сила, като за това с </w:t>
      </w:r>
      <w:r w:rsidRPr="00825330">
        <w:rPr>
          <w:rFonts w:ascii="Times New Roman" w:hAnsi="Times New Roman"/>
          <w:sz w:val="24"/>
          <w:szCs w:val="24"/>
          <w:lang w:eastAsia="bg-BG"/>
        </w:rPr>
        <w:t>Швейцарската конфедерация</w:t>
      </w:r>
      <w:r>
        <w:rPr>
          <w:rFonts w:ascii="Times New Roman" w:hAnsi="Times New Roman"/>
          <w:sz w:val="24"/>
          <w:szCs w:val="24"/>
          <w:lang w:eastAsia="bg-BG"/>
        </w:rPr>
        <w:t xml:space="preserve"> е получена дипломатическа нотификация за влизане в сила и предстои неговото обнародване в Държавен вестник.</w:t>
      </w:r>
    </w:p>
    <w:p w14:paraId="54C971DD" w14:textId="77777777" w:rsidR="004F16AA" w:rsidRPr="00825330" w:rsidRDefault="004F16AA" w:rsidP="004F16AA">
      <w:pPr>
        <w:spacing w:after="120" w:line="360" w:lineRule="auto"/>
        <w:ind w:firstLine="709"/>
        <w:jc w:val="both"/>
        <w:outlineLvl w:val="0"/>
        <w:rPr>
          <w:rFonts w:ascii="Times New Roman" w:hAnsi="Times New Roman"/>
          <w:sz w:val="24"/>
          <w:szCs w:val="24"/>
          <w:lang w:eastAsia="bg-BG"/>
        </w:rPr>
      </w:pPr>
      <w:r w:rsidRPr="00825330">
        <w:rPr>
          <w:rFonts w:ascii="Times New Roman" w:hAnsi="Times New Roman"/>
          <w:sz w:val="24"/>
          <w:szCs w:val="24"/>
          <w:lang w:eastAsia="bg-BG"/>
        </w:rPr>
        <w:t xml:space="preserve">Тези споразумения ще бъдат правна възможност за разширяване на сътрудничеството между България и Нидерландия и между България и Швейцария в различни сфери на обществения живот, които налагат обмен на класифицирана информация. </w:t>
      </w:r>
    </w:p>
    <w:p w14:paraId="4F220C04" w14:textId="77777777" w:rsidR="004F16AA" w:rsidRDefault="004F16AA" w:rsidP="004F16AA">
      <w:pPr>
        <w:spacing w:after="120" w:line="360" w:lineRule="auto"/>
        <w:ind w:firstLine="706"/>
        <w:jc w:val="both"/>
        <w:outlineLvl w:val="0"/>
        <w:rPr>
          <w:rFonts w:ascii="Times New Roman" w:hAnsi="Times New Roman"/>
          <w:sz w:val="24"/>
          <w:szCs w:val="24"/>
          <w:lang w:eastAsia="bg-BG"/>
        </w:rPr>
      </w:pPr>
      <w:r w:rsidRPr="00825330">
        <w:rPr>
          <w:rFonts w:ascii="Times New Roman" w:hAnsi="Times New Roman"/>
          <w:sz w:val="24"/>
          <w:szCs w:val="24"/>
          <w:lang w:eastAsia="bg-BG"/>
        </w:rPr>
        <w:t xml:space="preserve">  През </w:t>
      </w:r>
      <w:r>
        <w:rPr>
          <w:rFonts w:ascii="Times New Roman" w:hAnsi="Times New Roman"/>
          <w:sz w:val="24"/>
          <w:szCs w:val="24"/>
          <w:lang w:eastAsia="bg-BG"/>
        </w:rPr>
        <w:t xml:space="preserve">периода продължи активната подготовка на предстоящото пленарно заседание на </w:t>
      </w:r>
      <w:r w:rsidRPr="00B512BF">
        <w:rPr>
          <w:rFonts w:ascii="Times New Roman" w:hAnsi="Times New Roman"/>
          <w:sz w:val="24"/>
          <w:szCs w:val="24"/>
          <w:lang w:eastAsia="bg-BG"/>
        </w:rPr>
        <w:t>годишната среща на Многонационалната работна група по индустриална сигурност (MISWG)</w:t>
      </w:r>
      <w:r>
        <w:rPr>
          <w:rFonts w:ascii="Times New Roman" w:hAnsi="Times New Roman"/>
          <w:sz w:val="24"/>
          <w:szCs w:val="24"/>
          <w:lang w:eastAsia="bg-BG"/>
        </w:rPr>
        <w:t xml:space="preserve">, чийто домакин през месец септември ще бъде ДКСИ. Като част от този процес, представители на ДКСИ участваха в заседанието на Изпълнителния комитет </w:t>
      </w:r>
      <w:r w:rsidRPr="007F370C">
        <w:rPr>
          <w:rFonts w:ascii="Times New Roman" w:hAnsi="Times New Roman"/>
          <w:sz w:val="24"/>
          <w:szCs w:val="24"/>
          <w:lang w:eastAsia="bg-BG"/>
        </w:rPr>
        <w:t xml:space="preserve">на </w:t>
      </w:r>
      <w:r>
        <w:rPr>
          <w:rFonts w:ascii="Times New Roman" w:hAnsi="Times New Roman"/>
          <w:sz w:val="24"/>
          <w:szCs w:val="24"/>
          <w:lang w:eastAsia="bg-BG"/>
        </w:rPr>
        <w:t>MISWG, чийто член е ДКСИ, проведено в Канада през февруари. Второто заседание на Комитета, съгласно Процедурния правилник на MISWG, се провежда в страната-председателстваща</w:t>
      </w:r>
      <w:r w:rsidR="00F8451A">
        <w:rPr>
          <w:rFonts w:ascii="Times New Roman" w:hAnsi="Times New Roman"/>
          <w:sz w:val="24"/>
          <w:szCs w:val="24"/>
          <w:lang w:val="en-US" w:eastAsia="bg-BG"/>
        </w:rPr>
        <w:t xml:space="preserve"> </w:t>
      </w:r>
      <w:r w:rsidR="00F8451A">
        <w:rPr>
          <w:rFonts w:ascii="Times New Roman" w:hAnsi="Times New Roman"/>
          <w:sz w:val="24"/>
          <w:szCs w:val="24"/>
          <w:lang w:eastAsia="bg-BG"/>
        </w:rPr>
        <w:t>пленарна сесия</w:t>
      </w:r>
      <w:r>
        <w:rPr>
          <w:rFonts w:ascii="Times New Roman" w:hAnsi="Times New Roman"/>
          <w:sz w:val="24"/>
          <w:szCs w:val="24"/>
          <w:lang w:eastAsia="bg-BG"/>
        </w:rPr>
        <w:t xml:space="preserve">. На това основание, в началото на юни в София, под домакинството на ДКСИ се състоя втората сесия на Изпълнителния комитет. </w:t>
      </w:r>
    </w:p>
    <w:p w14:paraId="6833E266" w14:textId="77777777" w:rsidR="004F16AA" w:rsidRDefault="004F16AA" w:rsidP="00EC4B16">
      <w:pPr>
        <w:spacing w:after="120" w:line="360" w:lineRule="auto"/>
        <w:ind w:firstLine="709"/>
        <w:jc w:val="both"/>
        <w:outlineLvl w:val="0"/>
        <w:rPr>
          <w:rFonts w:ascii="Times New Roman" w:hAnsi="Times New Roman"/>
          <w:sz w:val="24"/>
          <w:szCs w:val="24"/>
          <w:lang w:eastAsia="bg-BG"/>
        </w:rPr>
      </w:pPr>
      <w:r w:rsidRPr="007F370C">
        <w:rPr>
          <w:rFonts w:ascii="Times New Roman" w:hAnsi="Times New Roman"/>
          <w:sz w:val="24"/>
          <w:szCs w:val="24"/>
          <w:lang w:eastAsia="bg-BG"/>
        </w:rPr>
        <w:t>Очакванията са в пленарната среща</w:t>
      </w:r>
      <w:r>
        <w:rPr>
          <w:rFonts w:ascii="Times New Roman" w:hAnsi="Times New Roman"/>
          <w:sz w:val="24"/>
          <w:szCs w:val="24"/>
          <w:lang w:eastAsia="bg-BG"/>
        </w:rPr>
        <w:t xml:space="preserve"> през септември</w:t>
      </w:r>
      <w:r w:rsidRPr="007F370C">
        <w:rPr>
          <w:rFonts w:ascii="Times New Roman" w:hAnsi="Times New Roman"/>
          <w:sz w:val="24"/>
          <w:szCs w:val="24"/>
          <w:lang w:eastAsia="bg-BG"/>
        </w:rPr>
        <w:t xml:space="preserve"> да вземат участие над 120 представители на органи с </w:t>
      </w:r>
      <w:r w:rsidR="004339AA">
        <w:rPr>
          <w:rFonts w:ascii="Times New Roman" w:hAnsi="Times New Roman"/>
          <w:sz w:val="24"/>
          <w:szCs w:val="24"/>
          <w:lang w:eastAsia="bg-BG"/>
        </w:rPr>
        <w:t>аналогични правомощия като ДКСИ от</w:t>
      </w:r>
      <w:r>
        <w:rPr>
          <w:rFonts w:ascii="Times New Roman" w:hAnsi="Times New Roman"/>
          <w:sz w:val="24"/>
          <w:szCs w:val="24"/>
          <w:lang w:eastAsia="bg-BG"/>
        </w:rPr>
        <w:t xml:space="preserve"> съответните </w:t>
      </w:r>
      <w:r w:rsidRPr="007F370C">
        <w:rPr>
          <w:rFonts w:ascii="Times New Roman" w:hAnsi="Times New Roman"/>
          <w:sz w:val="24"/>
          <w:szCs w:val="24"/>
          <w:lang w:eastAsia="bg-BG"/>
        </w:rPr>
        <w:t xml:space="preserve">държави </w:t>
      </w:r>
      <w:r>
        <w:rPr>
          <w:rFonts w:ascii="Times New Roman" w:hAnsi="Times New Roman"/>
          <w:sz w:val="24"/>
          <w:szCs w:val="24"/>
          <w:lang w:eastAsia="bg-BG"/>
        </w:rPr>
        <w:t>и международни организации.</w:t>
      </w:r>
    </w:p>
    <w:p w14:paraId="298140F1" w14:textId="77777777" w:rsidR="00F8188B" w:rsidRDefault="004F16AA" w:rsidP="00EC4B16">
      <w:pPr>
        <w:spacing w:after="240" w:line="360" w:lineRule="auto"/>
        <w:ind w:firstLine="709"/>
        <w:jc w:val="both"/>
        <w:outlineLvl w:val="0"/>
        <w:rPr>
          <w:rFonts w:ascii="Times New Roman" w:hAnsi="Times New Roman"/>
          <w:sz w:val="24"/>
          <w:szCs w:val="24"/>
          <w:lang w:eastAsia="bg-BG"/>
        </w:rPr>
      </w:pPr>
      <w:r>
        <w:rPr>
          <w:rFonts w:ascii="Times New Roman" w:hAnsi="Times New Roman"/>
          <w:sz w:val="24"/>
          <w:szCs w:val="24"/>
          <w:lang w:eastAsia="bg-BG"/>
        </w:rPr>
        <w:t>През отчетния период представители на ДКСИ участваха в заседанията на подгрупите на MISWG, провеждани както присъствено (в Латвия</w:t>
      </w:r>
      <w:r w:rsidR="004339AA">
        <w:rPr>
          <w:rFonts w:ascii="Times New Roman" w:hAnsi="Times New Roman"/>
          <w:sz w:val="24"/>
          <w:szCs w:val="24"/>
          <w:lang w:eastAsia="bg-BG"/>
        </w:rPr>
        <w:t>)</w:t>
      </w:r>
      <w:r>
        <w:rPr>
          <w:rFonts w:ascii="Times New Roman" w:hAnsi="Times New Roman"/>
          <w:sz w:val="24"/>
          <w:szCs w:val="24"/>
          <w:lang w:eastAsia="bg-BG"/>
        </w:rPr>
        <w:t>, така и видеоконферентно.</w:t>
      </w:r>
    </w:p>
    <w:p w14:paraId="5EA527E1" w14:textId="77777777" w:rsidR="00F8188B" w:rsidRPr="00AA1017" w:rsidRDefault="00F8188B" w:rsidP="00EC4B16">
      <w:pPr>
        <w:spacing w:after="240" w:line="360" w:lineRule="auto"/>
        <w:ind w:firstLine="708"/>
        <w:jc w:val="both"/>
        <w:rPr>
          <w:rFonts w:ascii="Times New Roman" w:hAnsi="Times New Roman"/>
          <w:sz w:val="24"/>
          <w:szCs w:val="24"/>
        </w:rPr>
      </w:pPr>
      <w:r w:rsidRPr="00192DBB">
        <w:rPr>
          <w:rFonts w:ascii="Times New Roman" w:hAnsi="Times New Roman"/>
          <w:b/>
          <w:sz w:val="24"/>
          <w:szCs w:val="24"/>
        </w:rPr>
        <w:t>Обучение по защита на класифицираната информация</w:t>
      </w:r>
      <w:r w:rsidRPr="00AA1017">
        <w:rPr>
          <w:rFonts w:ascii="Times New Roman" w:hAnsi="Times New Roman"/>
          <w:b/>
          <w:sz w:val="24"/>
          <w:szCs w:val="24"/>
        </w:rPr>
        <w:t xml:space="preserve"> </w:t>
      </w:r>
      <w:r w:rsidR="00192DBB">
        <w:rPr>
          <w:rFonts w:ascii="Times New Roman" w:hAnsi="Times New Roman"/>
          <w:b/>
          <w:sz w:val="24"/>
          <w:szCs w:val="24"/>
        </w:rPr>
        <w:t xml:space="preserve">   </w:t>
      </w:r>
    </w:p>
    <w:p w14:paraId="00F7C3C6" w14:textId="77777777" w:rsidR="00F8188B" w:rsidRPr="004D5923" w:rsidRDefault="00F8188B" w:rsidP="00EC4B16">
      <w:pPr>
        <w:spacing w:after="240" w:line="360" w:lineRule="auto"/>
        <w:ind w:left="-14" w:right="14" w:firstLine="734"/>
        <w:jc w:val="both"/>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Обучението по ЗКИ е основен инструмент за осигуряване на необходимото ниво на подготовка на служителите, които работят с класифицирана информация. Чрез обучителния процес се създават условия за правилно прилагане на нормативните изисквания, изграждане на устойчиви умения и формиране на съзнание за сигурност и отговорно поведение при изпълнение на служебните задължения, включително за своевременно разпознаване на рискове и предприемане на адекватни мерки за противодействие.</w:t>
      </w:r>
    </w:p>
    <w:p w14:paraId="3C1E3F06" w14:textId="77777777" w:rsidR="00F8188B" w:rsidRPr="004D5923" w:rsidRDefault="00F8188B" w:rsidP="00F8188B">
      <w:pPr>
        <w:spacing w:after="0" w:line="360" w:lineRule="auto"/>
        <w:ind w:left="-14" w:right="14" w:firstLine="734"/>
        <w:jc w:val="both"/>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Резултатите от обучителната дейност имат съществено значение за цялостното състояние и надеждно функциониране на Националната система за защита на класифицираната информация, като влияят пряко върху законосъобразното прилагане на мерките за сигурност.</w:t>
      </w:r>
    </w:p>
    <w:p w14:paraId="6F649694" w14:textId="77777777" w:rsidR="00F8188B" w:rsidRPr="004D5923" w:rsidRDefault="00F8188B" w:rsidP="00F8188B">
      <w:pPr>
        <w:spacing w:after="0" w:line="360" w:lineRule="auto"/>
        <w:ind w:left="-14" w:right="14" w:firstLine="734"/>
        <w:jc w:val="both"/>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 xml:space="preserve">През </w:t>
      </w:r>
      <w:r>
        <w:rPr>
          <w:rFonts w:ascii="Times New Roman" w:eastAsia="Times New Roman" w:hAnsi="Times New Roman"/>
          <w:sz w:val="24"/>
          <w:szCs w:val="24"/>
          <w:lang w:eastAsia="bg-BG"/>
        </w:rPr>
        <w:t>първите шест месеца на 2026</w:t>
      </w:r>
      <w:r w:rsidRPr="004D5923">
        <w:rPr>
          <w:rFonts w:ascii="Times New Roman" w:eastAsia="Times New Roman" w:hAnsi="Times New Roman"/>
          <w:sz w:val="24"/>
          <w:szCs w:val="24"/>
          <w:lang w:eastAsia="bg-BG"/>
        </w:rPr>
        <w:t xml:space="preserve"> г. обучителната политика беше фокусирана върху развитието на ключови категории служители с отговорности по защита на класифицираната информация. Основен акцент беше поставен върху първоначалното и функционалното обучение на служителите по сигурността на информацията, служителите в регистратурите за класифицирана информация, както и на куриерите, осъществяващи пренос на документи и/или материали, съдържащи класифицирана информация.</w:t>
      </w:r>
    </w:p>
    <w:p w14:paraId="00F1A96D" w14:textId="77777777" w:rsidR="00F8188B" w:rsidRPr="004D5923" w:rsidRDefault="00EC4B16" w:rsidP="00F8188B">
      <w:pPr>
        <w:spacing w:after="0" w:line="360" w:lineRule="auto"/>
        <w:ind w:firstLine="540"/>
        <w:jc w:val="both"/>
        <w:rPr>
          <w:rFonts w:ascii="Times New Roman" w:hAnsi="Times New Roman"/>
          <w:sz w:val="24"/>
          <w:szCs w:val="24"/>
          <w:lang w:eastAsia="bg-BG"/>
        </w:rPr>
      </w:pPr>
      <w:r>
        <w:rPr>
          <w:rFonts w:ascii="Times New Roman" w:eastAsia="Times New Roman" w:hAnsi="Times New Roman"/>
          <w:sz w:val="24"/>
          <w:szCs w:val="24"/>
          <w:lang w:eastAsia="bg-BG"/>
        </w:rPr>
        <w:t xml:space="preserve">   </w:t>
      </w:r>
      <w:r w:rsidR="00F8188B">
        <w:rPr>
          <w:rFonts w:ascii="Times New Roman" w:eastAsia="Times New Roman" w:hAnsi="Times New Roman"/>
          <w:sz w:val="24"/>
          <w:szCs w:val="24"/>
          <w:lang w:eastAsia="bg-BG"/>
        </w:rPr>
        <w:t>През отчетния период в</w:t>
      </w:r>
      <w:r w:rsidR="00F8188B" w:rsidRPr="004D5923">
        <w:rPr>
          <w:rFonts w:ascii="Times New Roman" w:eastAsia="Times New Roman" w:hAnsi="Times New Roman"/>
          <w:sz w:val="24"/>
          <w:szCs w:val="24"/>
          <w:lang w:eastAsia="bg-BG"/>
        </w:rPr>
        <w:t xml:space="preserve"> Учебния център на</w:t>
      </w:r>
      <w:r w:rsidR="00F8188B">
        <w:rPr>
          <w:rFonts w:ascii="Times New Roman" w:eastAsia="Times New Roman" w:hAnsi="Times New Roman"/>
          <w:sz w:val="24"/>
          <w:szCs w:val="24"/>
          <w:lang w:eastAsia="bg-BG"/>
        </w:rPr>
        <w:t xml:space="preserve"> ДКСИ в гр. Банкя бяха проведени 6</w:t>
      </w:r>
      <w:r w:rsidR="00F8188B" w:rsidRPr="004D5923">
        <w:rPr>
          <w:rFonts w:ascii="Times New Roman" w:hAnsi="Times New Roman"/>
          <w:sz w:val="24"/>
          <w:szCs w:val="24"/>
          <w:lang w:eastAsia="bg-BG"/>
        </w:rPr>
        <w:t xml:space="preserve"> курса за обучение на служители по сигурността на информацията, в които взеха у</w:t>
      </w:r>
      <w:r w:rsidR="00F8188B">
        <w:rPr>
          <w:rFonts w:ascii="Times New Roman" w:hAnsi="Times New Roman"/>
          <w:sz w:val="24"/>
          <w:szCs w:val="24"/>
          <w:lang w:eastAsia="bg-BG"/>
        </w:rPr>
        <w:t>частие 108</w:t>
      </w:r>
      <w:r w:rsidR="00F8188B" w:rsidRPr="004D5923">
        <w:rPr>
          <w:rFonts w:ascii="Times New Roman" w:hAnsi="Times New Roman"/>
          <w:sz w:val="24"/>
          <w:szCs w:val="24"/>
          <w:lang w:eastAsia="bg-BG"/>
        </w:rPr>
        <w:t xml:space="preserve"> д</w:t>
      </w:r>
      <w:r w:rsidR="00F8188B">
        <w:rPr>
          <w:rFonts w:ascii="Times New Roman" w:hAnsi="Times New Roman"/>
          <w:sz w:val="24"/>
          <w:szCs w:val="24"/>
          <w:lang w:eastAsia="bg-BG"/>
        </w:rPr>
        <w:t>лъжностни лица, разпределени в 4</w:t>
      </w:r>
      <w:r w:rsidR="00F8188B" w:rsidRPr="004D5923">
        <w:rPr>
          <w:rFonts w:ascii="Times New Roman" w:hAnsi="Times New Roman"/>
          <w:sz w:val="24"/>
          <w:szCs w:val="24"/>
          <w:lang w:eastAsia="bg-BG"/>
        </w:rPr>
        <w:t xml:space="preserve"> курса за задължит</w:t>
      </w:r>
      <w:r w:rsidR="00F8188B">
        <w:rPr>
          <w:rFonts w:ascii="Times New Roman" w:hAnsi="Times New Roman"/>
          <w:sz w:val="24"/>
          <w:szCs w:val="24"/>
          <w:lang w:eastAsia="bg-BG"/>
        </w:rPr>
        <w:t xml:space="preserve">елно първоначално обучение с 72 участници и 2 курса за текущо обучение с 36 </w:t>
      </w:r>
      <w:r w:rsidR="00F8188B" w:rsidRPr="004D5923">
        <w:rPr>
          <w:rFonts w:ascii="Times New Roman" w:hAnsi="Times New Roman"/>
          <w:sz w:val="24"/>
          <w:szCs w:val="24"/>
          <w:lang w:eastAsia="bg-BG"/>
        </w:rPr>
        <w:t>участници.</w:t>
      </w:r>
    </w:p>
    <w:p w14:paraId="51FD5F3D" w14:textId="77777777" w:rsidR="00F8188B" w:rsidRPr="004D5923" w:rsidRDefault="00EC4B16" w:rsidP="00F8188B">
      <w:pPr>
        <w:spacing w:after="0" w:line="360" w:lineRule="auto"/>
        <w:ind w:firstLine="547"/>
        <w:jc w:val="both"/>
        <w:rPr>
          <w:rFonts w:ascii="Times New Roman" w:eastAsia="Times New Roman" w:hAnsi="Times New Roman"/>
          <w:sz w:val="24"/>
          <w:szCs w:val="24"/>
          <w:lang w:eastAsia="bg-BG"/>
        </w:rPr>
      </w:pPr>
      <w:r>
        <w:rPr>
          <w:rFonts w:ascii="Times New Roman" w:hAnsi="Times New Roman"/>
          <w:sz w:val="24"/>
          <w:szCs w:val="24"/>
          <w:lang w:eastAsia="bg-BG"/>
        </w:rPr>
        <w:t xml:space="preserve">   </w:t>
      </w:r>
      <w:r w:rsidR="00F8188B" w:rsidRPr="004D5923">
        <w:rPr>
          <w:rFonts w:ascii="Times New Roman" w:hAnsi="Times New Roman"/>
          <w:sz w:val="24"/>
          <w:szCs w:val="24"/>
          <w:lang w:eastAsia="bg-BG"/>
        </w:rPr>
        <w:t>Подготовката на служителите, работещи в регистратурите за класифицирана информация, също заема важно място в</w:t>
      </w:r>
      <w:r w:rsidR="00F8188B">
        <w:rPr>
          <w:rFonts w:ascii="Times New Roman" w:hAnsi="Times New Roman"/>
          <w:sz w:val="24"/>
          <w:szCs w:val="24"/>
          <w:lang w:eastAsia="bg-BG"/>
        </w:rPr>
        <w:t xml:space="preserve"> обучителната дейност. От началото на тази година</w:t>
      </w:r>
      <w:r w:rsidR="00F8188B" w:rsidRPr="004D5923">
        <w:rPr>
          <w:rFonts w:ascii="Times New Roman" w:hAnsi="Times New Roman"/>
          <w:sz w:val="24"/>
          <w:szCs w:val="24"/>
          <w:lang w:eastAsia="bg-BG"/>
        </w:rPr>
        <w:t xml:space="preserve"> К</w:t>
      </w:r>
      <w:r w:rsidR="00F8188B">
        <w:rPr>
          <w:rFonts w:ascii="Times New Roman" w:hAnsi="Times New Roman"/>
          <w:sz w:val="24"/>
          <w:szCs w:val="24"/>
          <w:lang w:eastAsia="bg-BG"/>
        </w:rPr>
        <w:t>омисията организира и проведе 8</w:t>
      </w:r>
      <w:r w:rsidR="00F8188B" w:rsidRPr="004D5923">
        <w:rPr>
          <w:rFonts w:ascii="Times New Roman" w:hAnsi="Times New Roman"/>
          <w:sz w:val="24"/>
          <w:szCs w:val="24"/>
          <w:lang w:eastAsia="bg-BG"/>
        </w:rPr>
        <w:t xml:space="preserve"> курса за първоначално, функц</w:t>
      </w:r>
      <w:r w:rsidR="00F8188B">
        <w:rPr>
          <w:rFonts w:ascii="Times New Roman" w:hAnsi="Times New Roman"/>
          <w:sz w:val="24"/>
          <w:szCs w:val="24"/>
          <w:lang w:eastAsia="bg-BG"/>
        </w:rPr>
        <w:t>ионално и текущо обучение на 156</w:t>
      </w:r>
      <w:r w:rsidR="00F8188B" w:rsidRPr="004D5923">
        <w:rPr>
          <w:rFonts w:ascii="Times New Roman" w:hAnsi="Times New Roman"/>
          <w:sz w:val="24"/>
          <w:szCs w:val="24"/>
          <w:lang w:eastAsia="bg-BG"/>
        </w:rPr>
        <w:t xml:space="preserve"> завеждащи и зам.-завеждащи регистратури от организ</w:t>
      </w:r>
      <w:r w:rsidR="00F8188B">
        <w:rPr>
          <w:rFonts w:ascii="Times New Roman" w:hAnsi="Times New Roman"/>
          <w:sz w:val="24"/>
          <w:szCs w:val="24"/>
          <w:lang w:eastAsia="bg-BG"/>
        </w:rPr>
        <w:t xml:space="preserve">ационни единици, разпределени в 4 </w:t>
      </w:r>
      <w:r w:rsidR="00F8188B" w:rsidRPr="004D5923">
        <w:rPr>
          <w:rFonts w:ascii="Times New Roman" w:eastAsia="Times New Roman" w:hAnsi="Times New Roman"/>
          <w:sz w:val="24"/>
          <w:szCs w:val="24"/>
          <w:lang w:eastAsia="bg-BG"/>
        </w:rPr>
        <w:t>курс</w:t>
      </w:r>
      <w:r w:rsidR="00F8188B">
        <w:rPr>
          <w:rFonts w:ascii="Times New Roman" w:eastAsia="Times New Roman" w:hAnsi="Times New Roman"/>
          <w:sz w:val="24"/>
          <w:szCs w:val="24"/>
          <w:lang w:eastAsia="bg-BG"/>
        </w:rPr>
        <w:t xml:space="preserve">а за първоначално обучение с 90 участници, 2 </w:t>
      </w:r>
      <w:r w:rsidR="00F8188B" w:rsidRPr="004D5923">
        <w:rPr>
          <w:rFonts w:ascii="Times New Roman" w:eastAsia="Times New Roman" w:hAnsi="Times New Roman"/>
          <w:sz w:val="24"/>
          <w:szCs w:val="24"/>
          <w:lang w:eastAsia="bg-BG"/>
        </w:rPr>
        <w:t>курс</w:t>
      </w:r>
      <w:r w:rsidR="00F8188B">
        <w:rPr>
          <w:rFonts w:ascii="Times New Roman" w:eastAsia="Times New Roman" w:hAnsi="Times New Roman"/>
          <w:sz w:val="24"/>
          <w:szCs w:val="24"/>
          <w:lang w:eastAsia="bg-BG"/>
        </w:rPr>
        <w:t>а за функционално обучение с 38 участници и 2 курса за текущо обучение с 28</w:t>
      </w:r>
      <w:r w:rsidR="00F8188B" w:rsidRPr="004D5923">
        <w:rPr>
          <w:rFonts w:ascii="Times New Roman" w:eastAsia="Times New Roman" w:hAnsi="Times New Roman"/>
          <w:sz w:val="24"/>
          <w:szCs w:val="24"/>
          <w:lang w:eastAsia="bg-BG"/>
        </w:rPr>
        <w:t xml:space="preserve"> участници.</w:t>
      </w:r>
    </w:p>
    <w:p w14:paraId="003B7A30" w14:textId="77777777" w:rsidR="00F8188B" w:rsidRPr="004D5923" w:rsidRDefault="00F8188B" w:rsidP="00F8188B">
      <w:pPr>
        <w:spacing w:after="0" w:line="360" w:lineRule="auto"/>
        <w:ind w:firstLine="720"/>
        <w:jc w:val="both"/>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Значително внимание беше отделено и на служителите, изпълняващи куриерски функции. Пре</w:t>
      </w:r>
      <w:r>
        <w:rPr>
          <w:rFonts w:ascii="Times New Roman" w:eastAsia="Times New Roman" w:hAnsi="Times New Roman"/>
          <w:sz w:val="24"/>
          <w:szCs w:val="24"/>
          <w:lang w:eastAsia="bg-BG"/>
        </w:rPr>
        <w:t>з отчетния период ДКСИ проведе 2</w:t>
      </w:r>
      <w:r w:rsidRPr="004D5923">
        <w:rPr>
          <w:rFonts w:ascii="Times New Roman" w:eastAsia="Times New Roman" w:hAnsi="Times New Roman"/>
          <w:sz w:val="24"/>
          <w:szCs w:val="24"/>
          <w:lang w:eastAsia="bg-BG"/>
        </w:rPr>
        <w:t xml:space="preserve"> курса за функционално обучение на</w:t>
      </w:r>
      <w:r>
        <w:rPr>
          <w:rFonts w:ascii="Times New Roman" w:eastAsia="Times New Roman" w:hAnsi="Times New Roman"/>
          <w:sz w:val="24"/>
          <w:szCs w:val="24"/>
          <w:lang w:eastAsia="bg-BG"/>
        </w:rPr>
        <w:t xml:space="preserve"> куриери, в които се включиха 48</w:t>
      </w:r>
      <w:r w:rsidRPr="004D5923">
        <w:rPr>
          <w:rFonts w:ascii="Times New Roman" w:eastAsia="Times New Roman" w:hAnsi="Times New Roman"/>
          <w:sz w:val="24"/>
          <w:szCs w:val="24"/>
          <w:lang w:eastAsia="bg-BG"/>
        </w:rPr>
        <w:t xml:space="preserve"> служители осъществяващи пренос на документи и/или материали, съдържащи класифицирана информация.</w:t>
      </w:r>
    </w:p>
    <w:p w14:paraId="04CB25E9" w14:textId="77777777" w:rsidR="00F8188B" w:rsidRPr="004D5923" w:rsidRDefault="00F8188B" w:rsidP="00F8188B">
      <w:pPr>
        <w:tabs>
          <w:tab w:val="left" w:pos="0"/>
        </w:tabs>
        <w:spacing w:after="0" w:line="360" w:lineRule="auto"/>
        <w:jc w:val="both"/>
        <w:rPr>
          <w:rFonts w:ascii="Times New Roman" w:eastAsia="Times New Roman" w:hAnsi="Times New Roman"/>
          <w:bCs/>
          <w:sz w:val="24"/>
          <w:szCs w:val="24"/>
          <w:lang w:eastAsia="bg-BG"/>
        </w:rPr>
      </w:pPr>
      <w:r w:rsidRPr="004D5923">
        <w:rPr>
          <w:rFonts w:ascii="Times New Roman" w:eastAsia="Times New Roman" w:hAnsi="Times New Roman"/>
          <w:sz w:val="24"/>
          <w:szCs w:val="24"/>
          <w:lang w:eastAsia="bg-BG"/>
        </w:rPr>
        <w:tab/>
      </w:r>
      <w:r w:rsidRPr="00161560">
        <w:rPr>
          <w:rFonts w:ascii="Times New Roman" w:eastAsia="Times New Roman" w:hAnsi="Times New Roman"/>
          <w:bCs/>
          <w:sz w:val="24"/>
          <w:szCs w:val="24"/>
          <w:lang w:eastAsia="bg-BG"/>
        </w:rPr>
        <w:t xml:space="preserve">С цел оказване на методическа помощ и съдействие при прилагане на съответните мерки по отделните видове сигурност за изпълнение на изискванията в нормативната уредба, ДКСИ проведе </w:t>
      </w:r>
      <w:r>
        <w:rPr>
          <w:rFonts w:ascii="Times New Roman" w:eastAsia="Times New Roman" w:hAnsi="Times New Roman"/>
          <w:bCs/>
          <w:sz w:val="24"/>
          <w:szCs w:val="24"/>
          <w:lang w:eastAsia="bg-BG"/>
        </w:rPr>
        <w:t>две</w:t>
      </w:r>
      <w:r w:rsidRPr="00161560">
        <w:rPr>
          <w:rFonts w:ascii="Times New Roman" w:eastAsia="Times New Roman" w:hAnsi="Times New Roman"/>
          <w:bCs/>
          <w:sz w:val="24"/>
          <w:szCs w:val="24"/>
          <w:lang w:eastAsia="bg-BG"/>
        </w:rPr>
        <w:t xml:space="preserve"> тематични обучения за организационни единици от </w:t>
      </w:r>
      <w:r>
        <w:rPr>
          <w:rFonts w:ascii="Times New Roman" w:eastAsia="Times New Roman" w:hAnsi="Times New Roman"/>
          <w:bCs/>
          <w:sz w:val="24"/>
          <w:szCs w:val="24"/>
          <w:lang w:eastAsia="bg-BG"/>
        </w:rPr>
        <w:t xml:space="preserve">съдебната система и търговски дружества. </w:t>
      </w:r>
    </w:p>
    <w:p w14:paraId="0079FE0B" w14:textId="77777777" w:rsidR="00F8188B" w:rsidRDefault="00F8188B" w:rsidP="00F8188B">
      <w:pPr>
        <w:spacing w:after="0" w:line="360" w:lineRule="auto"/>
        <w:ind w:firstLine="720"/>
        <w:jc w:val="both"/>
        <w:rPr>
          <w:rFonts w:ascii="Times New Roman" w:hAnsi="Times New Roman"/>
          <w:b/>
          <w:sz w:val="24"/>
          <w:szCs w:val="24"/>
          <w:lang w:eastAsia="bg-BG"/>
        </w:rPr>
      </w:pPr>
      <w:r>
        <w:rPr>
          <w:rFonts w:ascii="Times New Roman" w:hAnsi="Times New Roman"/>
          <w:sz w:val="24"/>
          <w:szCs w:val="24"/>
          <w:lang w:eastAsia="bg-BG"/>
        </w:rPr>
        <w:t>Общо за</w:t>
      </w:r>
      <w:r w:rsidRPr="000972F8">
        <w:rPr>
          <w:rFonts w:ascii="Times New Roman" w:hAnsi="Times New Roman"/>
          <w:sz w:val="24"/>
          <w:szCs w:val="24"/>
        </w:rPr>
        <w:t xml:space="preserve"> </w:t>
      </w:r>
      <w:r>
        <w:rPr>
          <w:rFonts w:ascii="Times New Roman" w:hAnsi="Times New Roman"/>
          <w:sz w:val="24"/>
          <w:szCs w:val="24"/>
        </w:rPr>
        <w:t xml:space="preserve">периода от 01.01.2026 г. до 30.06.2026 г. </w:t>
      </w:r>
      <w:r>
        <w:rPr>
          <w:rFonts w:ascii="Times New Roman" w:hAnsi="Times New Roman"/>
          <w:sz w:val="24"/>
          <w:szCs w:val="24"/>
          <w:lang w:eastAsia="bg-BG"/>
        </w:rPr>
        <w:t xml:space="preserve"> бяха реализирани </w:t>
      </w:r>
      <w:r w:rsidRPr="006B473C">
        <w:rPr>
          <w:rFonts w:ascii="Times New Roman" w:hAnsi="Times New Roman"/>
          <w:sz w:val="24"/>
          <w:szCs w:val="24"/>
          <w:lang w:eastAsia="bg-BG"/>
        </w:rPr>
        <w:t>18</w:t>
      </w:r>
      <w:r w:rsidRPr="004D5923">
        <w:rPr>
          <w:rFonts w:ascii="Times New Roman" w:hAnsi="Times New Roman"/>
          <w:sz w:val="24"/>
          <w:szCs w:val="24"/>
          <w:lang w:eastAsia="bg-BG"/>
        </w:rPr>
        <w:t xml:space="preserve"> централизирани курса, като броя</w:t>
      </w:r>
      <w:r>
        <w:rPr>
          <w:rFonts w:ascii="Times New Roman" w:hAnsi="Times New Roman"/>
          <w:sz w:val="24"/>
          <w:szCs w:val="24"/>
          <w:lang w:eastAsia="bg-BG"/>
        </w:rPr>
        <w:t>т на обучените лица е 336</w:t>
      </w:r>
      <w:r w:rsidRPr="004D5923">
        <w:rPr>
          <w:rFonts w:ascii="Times New Roman" w:hAnsi="Times New Roman"/>
          <w:sz w:val="24"/>
          <w:szCs w:val="24"/>
          <w:lang w:eastAsia="bg-BG"/>
        </w:rPr>
        <w:t xml:space="preserve"> съгласно представеното разпределение по видовете курсове:</w:t>
      </w:r>
      <w:r w:rsidRPr="004D5923">
        <w:rPr>
          <w:rFonts w:ascii="Times New Roman" w:hAnsi="Times New Roman"/>
          <w:b/>
          <w:sz w:val="24"/>
          <w:szCs w:val="24"/>
          <w:lang w:eastAsia="bg-BG"/>
        </w:rPr>
        <w:t xml:space="preserve">  </w:t>
      </w:r>
    </w:p>
    <w:p w14:paraId="631395CA" w14:textId="77777777" w:rsidR="00F8188B" w:rsidRPr="004D5923" w:rsidRDefault="00F8188B" w:rsidP="00F8188B">
      <w:pPr>
        <w:spacing w:after="0" w:line="240" w:lineRule="auto"/>
        <w:ind w:firstLine="720"/>
        <w:jc w:val="both"/>
        <w:rPr>
          <w:rFonts w:ascii="Times New Roman" w:hAnsi="Times New Roman"/>
          <w:sz w:val="24"/>
          <w:szCs w:val="24"/>
          <w:lang w:eastAsia="bg-BG"/>
        </w:rPr>
      </w:pPr>
    </w:p>
    <w:tbl>
      <w:tblPr>
        <w:tblW w:w="10173" w:type="dxa"/>
        <w:tblLayout w:type="fixed"/>
        <w:tblLook w:val="04A0" w:firstRow="1" w:lastRow="0" w:firstColumn="1" w:lastColumn="0" w:noHBand="0" w:noVBand="1"/>
      </w:tblPr>
      <w:tblGrid>
        <w:gridCol w:w="7621"/>
        <w:gridCol w:w="1418"/>
        <w:gridCol w:w="1134"/>
      </w:tblGrid>
      <w:tr w:rsidR="00F8188B" w:rsidRPr="004D5923" w14:paraId="7CC9BF88" w14:textId="77777777" w:rsidTr="009E158A">
        <w:trPr>
          <w:cantSplit/>
          <w:trHeight w:val="907"/>
        </w:trPr>
        <w:tc>
          <w:tcPr>
            <w:tcW w:w="762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1665D57" w14:textId="77777777" w:rsidR="00F8188B" w:rsidRDefault="00F8188B" w:rsidP="009E158A">
            <w:pPr>
              <w:spacing w:after="0" w:line="240" w:lineRule="auto"/>
              <w:ind w:firstLine="720"/>
              <w:jc w:val="center"/>
              <w:rPr>
                <w:rFonts w:ascii="Times New Roman" w:eastAsia="Times New Roman" w:hAnsi="Times New Roman"/>
                <w:b/>
                <w:sz w:val="24"/>
                <w:szCs w:val="24"/>
                <w:lang w:eastAsia="bg-BG"/>
              </w:rPr>
            </w:pPr>
            <w:r w:rsidRPr="004D5923">
              <w:rPr>
                <w:rFonts w:ascii="Times New Roman" w:eastAsia="Times New Roman" w:hAnsi="Times New Roman"/>
                <w:b/>
                <w:sz w:val="24"/>
                <w:szCs w:val="24"/>
                <w:lang w:eastAsia="bg-BG"/>
              </w:rPr>
              <w:t xml:space="preserve">ПРОВЕДЕНИ ОБУЧЕНИЯ ПО ЗКИ </w:t>
            </w:r>
            <w:r>
              <w:rPr>
                <w:rFonts w:ascii="Times New Roman" w:eastAsia="Times New Roman" w:hAnsi="Times New Roman"/>
                <w:b/>
                <w:sz w:val="24"/>
                <w:szCs w:val="24"/>
                <w:lang w:eastAsia="bg-BG"/>
              </w:rPr>
              <w:t xml:space="preserve">В ПЕРИОДА </w:t>
            </w:r>
          </w:p>
          <w:p w14:paraId="4F1793A5" w14:textId="77777777" w:rsidR="00F8188B" w:rsidRPr="004D5923" w:rsidRDefault="00F8188B" w:rsidP="009E158A">
            <w:pPr>
              <w:spacing w:after="0" w:line="240" w:lineRule="auto"/>
              <w:ind w:firstLine="720"/>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01.01.2026 - 30.06.2026</w:t>
            </w:r>
            <w:r w:rsidRPr="004D5923">
              <w:rPr>
                <w:rFonts w:ascii="Times New Roman" w:eastAsia="Times New Roman" w:hAnsi="Times New Roman"/>
                <w:b/>
                <w:sz w:val="24"/>
                <w:szCs w:val="24"/>
                <w:lang w:eastAsia="bg-BG"/>
              </w:rPr>
              <w:t xml:space="preserve"> Г.</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687EDE5" w14:textId="77777777" w:rsidR="00F8188B" w:rsidRPr="004D5923" w:rsidRDefault="00F8188B" w:rsidP="009E158A">
            <w:pPr>
              <w:spacing w:after="0" w:line="240" w:lineRule="auto"/>
              <w:jc w:val="center"/>
              <w:rPr>
                <w:rFonts w:ascii="Times New Roman" w:eastAsia="Times New Roman" w:hAnsi="Times New Roman"/>
                <w:b/>
                <w:sz w:val="24"/>
                <w:szCs w:val="24"/>
                <w:lang w:eastAsia="bg-BG"/>
              </w:rPr>
            </w:pPr>
            <w:r w:rsidRPr="004D5923">
              <w:rPr>
                <w:rFonts w:ascii="Times New Roman" w:eastAsia="Times New Roman" w:hAnsi="Times New Roman"/>
                <w:b/>
                <w:sz w:val="24"/>
                <w:szCs w:val="24"/>
                <w:lang w:eastAsia="bg-BG"/>
              </w:rPr>
              <w:t>Брой проведени</w:t>
            </w:r>
          </w:p>
          <w:p w14:paraId="37BE3E09" w14:textId="77777777" w:rsidR="00F8188B" w:rsidRPr="004D5923" w:rsidRDefault="00F8188B" w:rsidP="009E158A">
            <w:pPr>
              <w:spacing w:after="0" w:line="240" w:lineRule="auto"/>
              <w:jc w:val="center"/>
              <w:rPr>
                <w:rFonts w:ascii="Times New Roman" w:eastAsia="Times New Roman" w:hAnsi="Times New Roman"/>
                <w:b/>
                <w:sz w:val="24"/>
                <w:szCs w:val="24"/>
                <w:lang w:eastAsia="bg-BG"/>
              </w:rPr>
            </w:pPr>
            <w:r w:rsidRPr="004D5923">
              <w:rPr>
                <w:rFonts w:ascii="Times New Roman" w:eastAsia="Times New Roman" w:hAnsi="Times New Roman"/>
                <w:b/>
                <w:sz w:val="24"/>
                <w:szCs w:val="24"/>
                <w:lang w:eastAsia="bg-BG"/>
              </w:rPr>
              <w:t>курсове</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5EC2ED" w14:textId="77777777" w:rsidR="00F8188B" w:rsidRPr="004D5923" w:rsidRDefault="00F8188B" w:rsidP="009E158A">
            <w:pPr>
              <w:spacing w:after="0" w:line="240" w:lineRule="auto"/>
              <w:jc w:val="center"/>
              <w:rPr>
                <w:rFonts w:ascii="Times New Roman" w:eastAsia="Times New Roman" w:hAnsi="Times New Roman"/>
                <w:b/>
                <w:sz w:val="24"/>
                <w:szCs w:val="24"/>
                <w:lang w:eastAsia="bg-BG"/>
              </w:rPr>
            </w:pPr>
            <w:r w:rsidRPr="004D5923">
              <w:rPr>
                <w:rFonts w:ascii="Times New Roman" w:eastAsia="Times New Roman" w:hAnsi="Times New Roman"/>
                <w:b/>
                <w:sz w:val="24"/>
                <w:szCs w:val="24"/>
                <w:lang w:eastAsia="bg-BG"/>
              </w:rPr>
              <w:t>Брой</w:t>
            </w:r>
          </w:p>
          <w:p w14:paraId="0668C7E8" w14:textId="77777777" w:rsidR="00F8188B" w:rsidRPr="004D5923" w:rsidRDefault="00F8188B" w:rsidP="009E158A">
            <w:pPr>
              <w:spacing w:after="0" w:line="240" w:lineRule="auto"/>
              <w:jc w:val="center"/>
              <w:rPr>
                <w:rFonts w:ascii="Times New Roman" w:eastAsia="Times New Roman" w:hAnsi="Times New Roman"/>
                <w:b/>
                <w:sz w:val="24"/>
                <w:szCs w:val="24"/>
                <w:lang w:eastAsia="bg-BG"/>
              </w:rPr>
            </w:pPr>
            <w:r w:rsidRPr="004D5923">
              <w:rPr>
                <w:rFonts w:ascii="Times New Roman" w:eastAsia="Times New Roman" w:hAnsi="Times New Roman"/>
                <w:b/>
                <w:sz w:val="24"/>
                <w:szCs w:val="24"/>
                <w:lang w:eastAsia="bg-BG"/>
              </w:rPr>
              <w:t>обучени лица</w:t>
            </w:r>
          </w:p>
        </w:tc>
      </w:tr>
      <w:tr w:rsidR="00F8188B" w:rsidRPr="004D5923" w14:paraId="68EA9A1A" w14:textId="77777777" w:rsidTr="009E158A">
        <w:trPr>
          <w:trHeight w:val="364"/>
        </w:trPr>
        <w:tc>
          <w:tcPr>
            <w:tcW w:w="7621"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2C5C3B5" w14:textId="77777777" w:rsidR="00F8188B" w:rsidRPr="004D5923" w:rsidRDefault="00F8188B" w:rsidP="009E158A">
            <w:pPr>
              <w:spacing w:after="0" w:line="240" w:lineRule="auto"/>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Обучение за служители по сигурността на информацията</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7F1E7F8"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65D008A"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108</w:t>
            </w:r>
          </w:p>
        </w:tc>
      </w:tr>
      <w:tr w:rsidR="00F8188B" w:rsidRPr="004D5923" w14:paraId="3F7A677C" w14:textId="77777777" w:rsidTr="009E158A">
        <w:trPr>
          <w:trHeight w:val="381"/>
        </w:trPr>
        <w:tc>
          <w:tcPr>
            <w:tcW w:w="7621"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B26CDE9" w14:textId="77777777" w:rsidR="00F8188B" w:rsidRPr="004D5923" w:rsidRDefault="00F8188B" w:rsidP="009E158A">
            <w:pPr>
              <w:spacing w:after="0" w:line="240" w:lineRule="auto"/>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Обучение на завеждащи регистратури.</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AB61DC9"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7A1A66C"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156</w:t>
            </w:r>
          </w:p>
        </w:tc>
      </w:tr>
      <w:tr w:rsidR="00F8188B" w:rsidRPr="004D5923" w14:paraId="0BB64806" w14:textId="77777777" w:rsidTr="009E158A">
        <w:trPr>
          <w:trHeight w:val="363"/>
        </w:trPr>
        <w:tc>
          <w:tcPr>
            <w:tcW w:w="7621"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5E0C940" w14:textId="77777777" w:rsidR="00F8188B" w:rsidRPr="004D5923" w:rsidRDefault="00F8188B" w:rsidP="009E158A">
            <w:pPr>
              <w:spacing w:after="0" w:line="240" w:lineRule="auto"/>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Функционално обучение на куриери.</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B9587D9"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2896361"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48</w:t>
            </w:r>
          </w:p>
        </w:tc>
      </w:tr>
      <w:tr w:rsidR="00F8188B" w:rsidRPr="004D5923" w14:paraId="7D87252B" w14:textId="77777777" w:rsidTr="009E158A">
        <w:trPr>
          <w:trHeight w:val="295"/>
        </w:trPr>
        <w:tc>
          <w:tcPr>
            <w:tcW w:w="7621"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AF5C21A" w14:textId="77777777" w:rsidR="00F8188B" w:rsidRPr="004D5923" w:rsidRDefault="00F8188B" w:rsidP="009E158A">
            <w:pPr>
              <w:spacing w:after="0" w:line="240" w:lineRule="auto"/>
              <w:rPr>
                <w:rFonts w:ascii="Times New Roman" w:eastAsia="Times New Roman" w:hAnsi="Times New Roman"/>
                <w:sz w:val="24"/>
                <w:szCs w:val="24"/>
                <w:lang w:eastAsia="bg-BG"/>
              </w:rPr>
            </w:pPr>
            <w:r w:rsidRPr="004D5923">
              <w:rPr>
                <w:rFonts w:ascii="Times New Roman" w:eastAsia="Times New Roman" w:hAnsi="Times New Roman"/>
                <w:sz w:val="24"/>
                <w:szCs w:val="24"/>
                <w:lang w:eastAsia="bg-BG"/>
              </w:rPr>
              <w:t>Тематични обучение по ЗКИ за служители с достъп до класифицирана информация.</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1245AED"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AC11D20" w14:textId="77777777" w:rsidR="00F8188B" w:rsidRPr="006B473C" w:rsidRDefault="00F8188B" w:rsidP="009E158A">
            <w:pPr>
              <w:spacing w:after="0" w:line="240" w:lineRule="auto"/>
              <w:jc w:val="center"/>
              <w:rPr>
                <w:rFonts w:ascii="Times New Roman" w:eastAsia="Times New Roman" w:hAnsi="Times New Roman"/>
                <w:sz w:val="24"/>
                <w:szCs w:val="24"/>
                <w:lang w:eastAsia="bg-BG"/>
              </w:rPr>
            </w:pPr>
            <w:r w:rsidRPr="006B473C">
              <w:rPr>
                <w:rFonts w:ascii="Times New Roman" w:eastAsia="Times New Roman" w:hAnsi="Times New Roman"/>
                <w:sz w:val="24"/>
                <w:szCs w:val="24"/>
                <w:lang w:eastAsia="bg-BG"/>
              </w:rPr>
              <w:t>24</w:t>
            </w:r>
          </w:p>
        </w:tc>
      </w:tr>
      <w:tr w:rsidR="00F8188B" w:rsidRPr="004D5923" w14:paraId="5867A0E0" w14:textId="77777777" w:rsidTr="009E158A">
        <w:trPr>
          <w:trHeight w:val="419"/>
        </w:trPr>
        <w:tc>
          <w:tcPr>
            <w:tcW w:w="762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4A9ECF0" w14:textId="77777777" w:rsidR="00F8188B" w:rsidRPr="004D5923" w:rsidRDefault="00F8188B" w:rsidP="009E158A">
            <w:pPr>
              <w:spacing w:after="0" w:line="240" w:lineRule="auto"/>
              <w:rPr>
                <w:rFonts w:ascii="Times New Roman" w:eastAsia="Times New Roman" w:hAnsi="Times New Roman"/>
                <w:b/>
                <w:sz w:val="24"/>
                <w:szCs w:val="24"/>
                <w:lang w:eastAsia="bg-BG"/>
              </w:rPr>
            </w:pPr>
            <w:r w:rsidRPr="004D5923">
              <w:rPr>
                <w:rFonts w:ascii="Times New Roman" w:eastAsia="Times New Roman" w:hAnsi="Times New Roman"/>
                <w:b/>
                <w:sz w:val="24"/>
                <w:szCs w:val="24"/>
                <w:lang w:eastAsia="bg-BG"/>
              </w:rPr>
              <w:t>ОБЩО</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5F39904" w14:textId="77777777" w:rsidR="00F8188B" w:rsidRPr="006B473C" w:rsidRDefault="00F8188B" w:rsidP="009E158A">
            <w:pPr>
              <w:spacing w:after="0" w:line="240" w:lineRule="auto"/>
              <w:jc w:val="center"/>
              <w:rPr>
                <w:rFonts w:ascii="Times New Roman" w:eastAsia="Times New Roman" w:hAnsi="Times New Roman"/>
                <w:b/>
                <w:sz w:val="24"/>
                <w:szCs w:val="24"/>
                <w:lang w:eastAsia="bg-BG"/>
              </w:rPr>
            </w:pPr>
            <w:r w:rsidRPr="006B473C">
              <w:rPr>
                <w:rFonts w:ascii="Times New Roman" w:eastAsia="Times New Roman" w:hAnsi="Times New Roman"/>
                <w:b/>
                <w:sz w:val="24"/>
                <w:szCs w:val="24"/>
                <w:lang w:eastAsia="bg-BG"/>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2D420286" w14:textId="77777777" w:rsidR="00F8188B" w:rsidRPr="006B473C" w:rsidRDefault="00F8188B" w:rsidP="009E158A">
            <w:pPr>
              <w:spacing w:after="0" w:line="240" w:lineRule="auto"/>
              <w:jc w:val="center"/>
              <w:rPr>
                <w:rFonts w:ascii="Times New Roman" w:eastAsia="Times New Roman" w:hAnsi="Times New Roman"/>
                <w:b/>
                <w:sz w:val="24"/>
                <w:szCs w:val="24"/>
                <w:lang w:eastAsia="bg-BG"/>
              </w:rPr>
            </w:pPr>
            <w:r w:rsidRPr="006B473C">
              <w:rPr>
                <w:rFonts w:ascii="Times New Roman" w:eastAsia="Times New Roman" w:hAnsi="Times New Roman"/>
                <w:b/>
                <w:sz w:val="24"/>
                <w:szCs w:val="24"/>
                <w:lang w:eastAsia="bg-BG"/>
              </w:rPr>
              <w:t>336</w:t>
            </w:r>
          </w:p>
        </w:tc>
      </w:tr>
    </w:tbl>
    <w:p w14:paraId="1A93952F" w14:textId="77777777" w:rsidR="00F8188B" w:rsidRPr="004D5923" w:rsidRDefault="00F8188B" w:rsidP="00F8188B">
      <w:pPr>
        <w:spacing w:after="0" w:line="240" w:lineRule="auto"/>
        <w:ind w:left="-14" w:right="14" w:firstLine="734"/>
        <w:jc w:val="both"/>
        <w:rPr>
          <w:rFonts w:ascii="Times New Roman" w:hAnsi="Times New Roman"/>
          <w:sz w:val="24"/>
          <w:szCs w:val="24"/>
          <w:lang w:eastAsia="bg-BG"/>
        </w:rPr>
      </w:pPr>
    </w:p>
    <w:p w14:paraId="2ACEDD74" w14:textId="77777777" w:rsidR="00F8188B" w:rsidRPr="00BA74B4" w:rsidRDefault="00F8188B" w:rsidP="004E6F2D">
      <w:pPr>
        <w:spacing w:after="240" w:line="360" w:lineRule="auto"/>
        <w:ind w:firstLine="540"/>
        <w:jc w:val="both"/>
        <w:rPr>
          <w:rFonts w:ascii="Times New Roman" w:hAnsi="Times New Roman"/>
          <w:sz w:val="24"/>
          <w:szCs w:val="24"/>
        </w:rPr>
      </w:pPr>
      <w:r>
        <w:rPr>
          <w:rFonts w:ascii="Times New Roman" w:hAnsi="Times New Roman"/>
          <w:sz w:val="24"/>
          <w:szCs w:val="24"/>
        </w:rPr>
        <w:t xml:space="preserve">     </w:t>
      </w:r>
      <w:r w:rsidRPr="00BA74B4">
        <w:rPr>
          <w:rFonts w:ascii="Times New Roman" w:hAnsi="Times New Roman"/>
          <w:sz w:val="24"/>
          <w:szCs w:val="24"/>
        </w:rPr>
        <w:t>Наред с централизираното обучение, ДКСИ участва със свои експ</w:t>
      </w:r>
      <w:r w:rsidR="004E6F2D">
        <w:rPr>
          <w:rFonts w:ascii="Times New Roman" w:hAnsi="Times New Roman"/>
          <w:sz w:val="24"/>
          <w:szCs w:val="24"/>
        </w:rPr>
        <w:t xml:space="preserve">ерти и лектори в 11 </w:t>
      </w:r>
      <w:r w:rsidRPr="00BA74B4">
        <w:rPr>
          <w:rFonts w:ascii="Times New Roman" w:hAnsi="Times New Roman"/>
          <w:sz w:val="24"/>
          <w:szCs w:val="24"/>
        </w:rPr>
        <w:t>различни по вид изнесени обучения в организационни единици. Изнесените обучения предоставиха възможност да бъдат обсъдени актуалните въпроси и добри практики по видовете сигурност на класифицираната информация в контекста на често допускани грешки и пропуски, установени при извършване на проверките по реда на прекия контрол, както и преноса на документи и/или материали, съдържащи класифицирана информация.</w:t>
      </w:r>
    </w:p>
    <w:p w14:paraId="5D127984" w14:textId="77777777" w:rsidR="00F8188B" w:rsidRPr="00F8188B" w:rsidRDefault="00F8188B" w:rsidP="004E6F2D">
      <w:pPr>
        <w:spacing w:after="240" w:line="360" w:lineRule="auto"/>
        <w:ind w:right="29" w:firstLine="630"/>
        <w:jc w:val="both"/>
        <w:rPr>
          <w:rFonts w:ascii="Times New Roman" w:eastAsia="Times New Roman" w:hAnsi="Times New Roman"/>
          <w:b/>
          <w:bCs/>
          <w:sz w:val="24"/>
          <w:szCs w:val="24"/>
          <w:lang w:eastAsia="bg-BG"/>
        </w:rPr>
      </w:pPr>
      <w:r>
        <w:rPr>
          <w:rFonts w:ascii="Times New Roman" w:eastAsia="Times New Roman" w:hAnsi="Times New Roman"/>
          <w:bCs/>
          <w:sz w:val="24"/>
          <w:szCs w:val="24"/>
          <w:lang w:eastAsia="bg-BG"/>
        </w:rPr>
        <w:t xml:space="preserve">      </w:t>
      </w:r>
      <w:r w:rsidRPr="00F8188B">
        <w:rPr>
          <w:rFonts w:ascii="Times New Roman" w:eastAsia="Times New Roman" w:hAnsi="Times New Roman"/>
          <w:b/>
          <w:bCs/>
          <w:sz w:val="24"/>
          <w:szCs w:val="24"/>
          <w:lang w:eastAsia="bg-BG"/>
        </w:rPr>
        <w:t>Заключение</w:t>
      </w:r>
    </w:p>
    <w:p w14:paraId="28CC96A5" w14:textId="77777777" w:rsidR="008F2997" w:rsidRPr="003347C9" w:rsidRDefault="00296F5A" w:rsidP="004E6F2D">
      <w:pPr>
        <w:spacing w:after="240" w:line="360" w:lineRule="auto"/>
        <w:ind w:firstLine="720"/>
        <w:jc w:val="both"/>
        <w:rPr>
          <w:rFonts w:ascii="Times New Roman" w:hAnsi="Times New Roman"/>
          <w:sz w:val="24"/>
          <w:szCs w:val="24"/>
        </w:rPr>
      </w:pPr>
      <w:r w:rsidRPr="00803CE4">
        <w:rPr>
          <w:rFonts w:ascii="Times New Roman" w:hAnsi="Times New Roman"/>
          <w:sz w:val="24"/>
          <w:szCs w:val="24"/>
        </w:rPr>
        <w:t xml:space="preserve"> </w:t>
      </w:r>
      <w:r w:rsidR="00737073">
        <w:rPr>
          <w:rFonts w:ascii="Times New Roman" w:hAnsi="Times New Roman"/>
          <w:sz w:val="24"/>
          <w:szCs w:val="24"/>
        </w:rPr>
        <w:t xml:space="preserve"> </w:t>
      </w:r>
      <w:r w:rsidR="003347C9">
        <w:rPr>
          <w:rFonts w:ascii="Times New Roman" w:hAnsi="Times New Roman"/>
          <w:sz w:val="24"/>
          <w:szCs w:val="24"/>
        </w:rPr>
        <w:t xml:space="preserve"> </w:t>
      </w:r>
      <w:r w:rsidR="00737073">
        <w:rPr>
          <w:rFonts w:ascii="Times New Roman" w:hAnsi="Times New Roman"/>
          <w:sz w:val="24"/>
          <w:szCs w:val="24"/>
        </w:rPr>
        <w:t xml:space="preserve"> През първото полугодие на 202</w:t>
      </w:r>
      <w:r w:rsidR="008B1EA8">
        <w:rPr>
          <w:rFonts w:ascii="Times New Roman" w:hAnsi="Times New Roman"/>
          <w:sz w:val="24"/>
          <w:szCs w:val="24"/>
          <w:lang w:val="en-US"/>
        </w:rPr>
        <w:t>6</w:t>
      </w:r>
      <w:r w:rsidRPr="00803CE4">
        <w:rPr>
          <w:rFonts w:ascii="Times New Roman" w:hAnsi="Times New Roman"/>
          <w:sz w:val="24"/>
          <w:szCs w:val="24"/>
        </w:rPr>
        <w:t xml:space="preserve"> година Държавната комисия по сигурността на информацията продължи успешно да изпълнява възложените й функции в необходимия обем, следвайки начертаните приоритети и водена от идеята за приемственост и последователност в дей</w:t>
      </w:r>
      <w:r w:rsidR="004E7999" w:rsidRPr="00803CE4">
        <w:rPr>
          <w:rFonts w:ascii="Times New Roman" w:hAnsi="Times New Roman"/>
          <w:sz w:val="24"/>
          <w:szCs w:val="24"/>
        </w:rPr>
        <w:t xml:space="preserve">ността по осигуряване </w:t>
      </w:r>
      <w:r w:rsidR="004E7999" w:rsidRPr="00091E61">
        <w:rPr>
          <w:rFonts w:ascii="Times New Roman" w:hAnsi="Times New Roman"/>
          <w:sz w:val="24"/>
          <w:szCs w:val="24"/>
        </w:rPr>
        <w:t>на еднаква</w:t>
      </w:r>
      <w:r w:rsidRPr="00A75C94">
        <w:rPr>
          <w:rFonts w:ascii="Times New Roman" w:hAnsi="Times New Roman"/>
          <w:sz w:val="24"/>
          <w:szCs w:val="24"/>
        </w:rPr>
        <w:t xml:space="preserve"> защита</w:t>
      </w:r>
      <w:r w:rsidRPr="00803CE4">
        <w:rPr>
          <w:rFonts w:ascii="Times New Roman" w:hAnsi="Times New Roman"/>
          <w:sz w:val="24"/>
          <w:szCs w:val="24"/>
        </w:rPr>
        <w:t xml:space="preserve"> на класифицираната информация</w:t>
      </w:r>
      <w:r w:rsidR="003347C9">
        <w:rPr>
          <w:rFonts w:ascii="Times New Roman" w:hAnsi="Times New Roman"/>
          <w:sz w:val="24"/>
          <w:szCs w:val="24"/>
        </w:rPr>
        <w:t>. По този начин Комисията запазва</w:t>
      </w:r>
      <w:r w:rsidRPr="00803CE4">
        <w:rPr>
          <w:rFonts w:ascii="Times New Roman" w:hAnsi="Times New Roman"/>
          <w:sz w:val="24"/>
          <w:szCs w:val="24"/>
        </w:rPr>
        <w:t xml:space="preserve"> водещото си място като централно звено в Националната система за защита на класифицираната информация. Нейната дейност продължава своята насока към непрекъснат анализ и оценка на рисковете и опасностите пред Националната система за защита на класифицираната информация и предлагане на решения за нейното развитие и усъвършенстване. </w:t>
      </w:r>
      <w:r w:rsidR="007B2699" w:rsidRPr="00803CE4">
        <w:rPr>
          <w:rFonts w:ascii="Times New Roman" w:hAnsi="Times New Roman"/>
          <w:sz w:val="24"/>
          <w:szCs w:val="24"/>
        </w:rPr>
        <w:tab/>
      </w:r>
      <w:r w:rsidR="007B2699" w:rsidRPr="00803CE4">
        <w:rPr>
          <w:rFonts w:ascii="Times New Roman" w:hAnsi="Times New Roman"/>
          <w:sz w:val="24"/>
          <w:szCs w:val="24"/>
        </w:rPr>
        <w:tab/>
      </w:r>
      <w:r w:rsidR="007B2699" w:rsidRPr="00803CE4">
        <w:rPr>
          <w:rFonts w:ascii="Times New Roman" w:hAnsi="Times New Roman"/>
          <w:sz w:val="24"/>
          <w:szCs w:val="24"/>
        </w:rPr>
        <w:tab/>
      </w:r>
      <w:r w:rsidR="007B2699" w:rsidRPr="00803CE4">
        <w:rPr>
          <w:rFonts w:ascii="Times New Roman" w:hAnsi="Times New Roman"/>
          <w:sz w:val="24"/>
          <w:szCs w:val="24"/>
        </w:rPr>
        <w:tab/>
      </w:r>
      <w:r w:rsidR="007B2699" w:rsidRPr="00803CE4">
        <w:rPr>
          <w:rFonts w:ascii="Times New Roman" w:hAnsi="Times New Roman"/>
          <w:b/>
          <w:sz w:val="24"/>
          <w:szCs w:val="24"/>
        </w:rPr>
        <w:t xml:space="preserve">  </w:t>
      </w:r>
      <w:r w:rsidR="004E7999" w:rsidRPr="00803CE4">
        <w:rPr>
          <w:rFonts w:ascii="Times New Roman" w:hAnsi="Times New Roman"/>
          <w:b/>
          <w:sz w:val="24"/>
          <w:szCs w:val="24"/>
        </w:rPr>
        <w:t xml:space="preserve">           </w:t>
      </w:r>
      <w:r w:rsidR="007B2699" w:rsidRPr="00803CE4">
        <w:rPr>
          <w:rFonts w:ascii="Times New Roman" w:hAnsi="Times New Roman"/>
          <w:b/>
          <w:sz w:val="24"/>
          <w:szCs w:val="24"/>
        </w:rPr>
        <w:t xml:space="preserve">  </w:t>
      </w:r>
    </w:p>
    <w:p w14:paraId="4BBBFBAD" w14:textId="77777777" w:rsidR="008F2997" w:rsidRDefault="008F2997" w:rsidP="00803CE4">
      <w:pPr>
        <w:spacing w:after="120" w:line="360" w:lineRule="auto"/>
        <w:ind w:firstLine="708"/>
        <w:jc w:val="both"/>
        <w:rPr>
          <w:rFonts w:ascii="Times New Roman" w:hAnsi="Times New Roman"/>
          <w:b/>
          <w:sz w:val="24"/>
          <w:szCs w:val="24"/>
        </w:rPr>
      </w:pPr>
    </w:p>
    <w:p w14:paraId="05B2FD7C" w14:textId="77777777" w:rsidR="007B2699" w:rsidRPr="00803CE4" w:rsidRDefault="00192DBB" w:rsidP="00192DBB">
      <w:pPr>
        <w:spacing w:after="120" w:line="360" w:lineRule="auto"/>
        <w:ind w:firstLine="2977"/>
        <w:jc w:val="both"/>
        <w:rPr>
          <w:rFonts w:ascii="Times New Roman" w:hAnsi="Times New Roman"/>
          <w:b/>
          <w:sz w:val="24"/>
          <w:szCs w:val="24"/>
        </w:rPr>
      </w:pPr>
      <w:r>
        <w:rPr>
          <w:rFonts w:ascii="Times New Roman" w:hAnsi="Times New Roman"/>
          <w:b/>
          <w:sz w:val="24"/>
          <w:szCs w:val="24"/>
        </w:rPr>
        <w:t>ЗАМЕСТНИК-</w:t>
      </w:r>
      <w:r w:rsidR="007B2699" w:rsidRPr="00803CE4">
        <w:rPr>
          <w:rFonts w:ascii="Times New Roman" w:hAnsi="Times New Roman"/>
          <w:b/>
          <w:sz w:val="24"/>
          <w:szCs w:val="24"/>
        </w:rPr>
        <w:t>ПРЕДСЕДАТЕЛ НА ДКСИ:</w:t>
      </w:r>
    </w:p>
    <w:p w14:paraId="3EB32529" w14:textId="77777777" w:rsidR="00926AB7" w:rsidRDefault="007B2699" w:rsidP="00803CE4">
      <w:pPr>
        <w:spacing w:after="120" w:line="360" w:lineRule="auto"/>
        <w:ind w:firstLine="708"/>
        <w:jc w:val="both"/>
        <w:rPr>
          <w:rFonts w:ascii="Times New Roman" w:hAnsi="Times New Roman"/>
          <w:b/>
          <w:sz w:val="24"/>
          <w:szCs w:val="24"/>
        </w:rPr>
      </w:pPr>
      <w:r w:rsidRPr="00803CE4">
        <w:rPr>
          <w:rFonts w:ascii="Times New Roman" w:hAnsi="Times New Roman"/>
          <w:b/>
          <w:sz w:val="24"/>
          <w:szCs w:val="24"/>
        </w:rPr>
        <w:tab/>
      </w:r>
      <w:r w:rsidRPr="00803CE4">
        <w:rPr>
          <w:rFonts w:ascii="Times New Roman" w:hAnsi="Times New Roman"/>
          <w:b/>
          <w:sz w:val="24"/>
          <w:szCs w:val="24"/>
        </w:rPr>
        <w:tab/>
      </w:r>
      <w:r w:rsidRPr="00803CE4">
        <w:rPr>
          <w:rFonts w:ascii="Times New Roman" w:hAnsi="Times New Roman"/>
          <w:b/>
          <w:sz w:val="24"/>
          <w:szCs w:val="24"/>
        </w:rPr>
        <w:tab/>
        <w:t xml:space="preserve">               </w:t>
      </w:r>
      <w:r w:rsidRPr="00803CE4">
        <w:rPr>
          <w:rFonts w:ascii="Times New Roman" w:hAnsi="Times New Roman"/>
          <w:b/>
          <w:sz w:val="24"/>
          <w:szCs w:val="24"/>
        </w:rPr>
        <w:tab/>
      </w:r>
      <w:r w:rsidRPr="00803CE4">
        <w:rPr>
          <w:rFonts w:ascii="Times New Roman" w:hAnsi="Times New Roman"/>
          <w:b/>
          <w:sz w:val="24"/>
          <w:szCs w:val="24"/>
        </w:rPr>
        <w:tab/>
      </w:r>
      <w:r w:rsidRPr="00803CE4">
        <w:rPr>
          <w:rFonts w:ascii="Times New Roman" w:hAnsi="Times New Roman"/>
          <w:b/>
          <w:sz w:val="24"/>
          <w:szCs w:val="24"/>
        </w:rPr>
        <w:tab/>
      </w:r>
      <w:r w:rsidRPr="00803CE4">
        <w:rPr>
          <w:rFonts w:ascii="Times New Roman" w:hAnsi="Times New Roman"/>
          <w:b/>
          <w:sz w:val="24"/>
          <w:szCs w:val="24"/>
        </w:rPr>
        <w:tab/>
      </w:r>
      <w:r w:rsidR="00192DBB">
        <w:rPr>
          <w:rFonts w:ascii="Times New Roman" w:hAnsi="Times New Roman"/>
          <w:b/>
          <w:sz w:val="24"/>
          <w:szCs w:val="24"/>
        </w:rPr>
        <w:t>ИВАЙЛО КОНАКЧИЙСКИ</w:t>
      </w:r>
    </w:p>
    <w:p w14:paraId="79A568B0" w14:textId="77777777" w:rsidR="00C76B42" w:rsidRDefault="00C76B42" w:rsidP="00803CE4">
      <w:pPr>
        <w:spacing w:after="120" w:line="360" w:lineRule="auto"/>
        <w:ind w:firstLine="708"/>
        <w:jc w:val="both"/>
        <w:rPr>
          <w:rFonts w:ascii="Times New Roman" w:hAnsi="Times New Roman"/>
          <w:b/>
          <w:sz w:val="24"/>
          <w:szCs w:val="24"/>
        </w:rPr>
      </w:pPr>
    </w:p>
    <w:p w14:paraId="59AE1D20" w14:textId="77777777" w:rsidR="008F2997" w:rsidRDefault="008F2997" w:rsidP="00803CE4">
      <w:pPr>
        <w:spacing w:after="120" w:line="360" w:lineRule="auto"/>
        <w:ind w:firstLine="708"/>
        <w:jc w:val="both"/>
        <w:rPr>
          <w:rFonts w:ascii="Times New Roman" w:hAnsi="Times New Roman"/>
          <w:b/>
          <w:sz w:val="24"/>
          <w:szCs w:val="24"/>
        </w:rPr>
      </w:pPr>
    </w:p>
    <w:p w14:paraId="07A031C4" w14:textId="77777777" w:rsidR="008F2997" w:rsidRDefault="008F2997" w:rsidP="00803CE4">
      <w:pPr>
        <w:spacing w:after="120" w:line="360" w:lineRule="auto"/>
        <w:ind w:firstLine="708"/>
        <w:jc w:val="both"/>
        <w:rPr>
          <w:rFonts w:ascii="Times New Roman" w:hAnsi="Times New Roman"/>
          <w:b/>
          <w:sz w:val="24"/>
          <w:szCs w:val="24"/>
        </w:rPr>
      </w:pPr>
    </w:p>
    <w:p w14:paraId="27A1D737" w14:textId="77777777" w:rsidR="008F2997" w:rsidRDefault="008F2997" w:rsidP="00803CE4">
      <w:pPr>
        <w:spacing w:after="120" w:line="360" w:lineRule="auto"/>
        <w:ind w:firstLine="708"/>
        <w:jc w:val="both"/>
        <w:rPr>
          <w:rFonts w:ascii="Times New Roman" w:hAnsi="Times New Roman"/>
          <w:b/>
          <w:sz w:val="24"/>
          <w:szCs w:val="24"/>
        </w:rPr>
      </w:pPr>
    </w:p>
    <w:p w14:paraId="06CA1680" w14:textId="77777777" w:rsidR="008F2997" w:rsidRDefault="008F2997" w:rsidP="00803CE4">
      <w:pPr>
        <w:spacing w:after="120" w:line="360" w:lineRule="auto"/>
        <w:ind w:firstLine="708"/>
        <w:jc w:val="both"/>
        <w:rPr>
          <w:rFonts w:ascii="Times New Roman" w:hAnsi="Times New Roman"/>
          <w:b/>
          <w:sz w:val="24"/>
          <w:szCs w:val="24"/>
        </w:rPr>
      </w:pPr>
    </w:p>
    <w:p w14:paraId="11CDE4D9" w14:textId="77777777" w:rsidR="008F2997" w:rsidRDefault="008F2997" w:rsidP="00803CE4">
      <w:pPr>
        <w:spacing w:after="120" w:line="360" w:lineRule="auto"/>
        <w:ind w:firstLine="708"/>
        <w:jc w:val="both"/>
        <w:rPr>
          <w:rFonts w:ascii="Times New Roman" w:hAnsi="Times New Roman"/>
          <w:b/>
          <w:sz w:val="24"/>
          <w:szCs w:val="24"/>
        </w:rPr>
      </w:pPr>
    </w:p>
    <w:p w14:paraId="22D12317" w14:textId="77777777" w:rsidR="008F2997" w:rsidRDefault="008F2997" w:rsidP="00803CE4">
      <w:pPr>
        <w:spacing w:after="120" w:line="360" w:lineRule="auto"/>
        <w:ind w:firstLine="708"/>
        <w:jc w:val="both"/>
        <w:rPr>
          <w:rFonts w:ascii="Times New Roman" w:hAnsi="Times New Roman"/>
          <w:b/>
          <w:sz w:val="24"/>
          <w:szCs w:val="24"/>
        </w:rPr>
      </w:pPr>
    </w:p>
    <w:p w14:paraId="4C3BDD0E" w14:textId="77777777" w:rsidR="004E6F2D" w:rsidRDefault="004E6F2D" w:rsidP="00803CE4">
      <w:pPr>
        <w:spacing w:after="120" w:line="360" w:lineRule="auto"/>
        <w:ind w:firstLine="708"/>
        <w:jc w:val="both"/>
        <w:rPr>
          <w:rFonts w:ascii="Times New Roman" w:hAnsi="Times New Roman"/>
          <w:b/>
          <w:sz w:val="24"/>
          <w:szCs w:val="24"/>
        </w:rPr>
      </w:pPr>
    </w:p>
    <w:p w14:paraId="2F9C48AA" w14:textId="77777777" w:rsidR="004E6F2D" w:rsidRDefault="004E6F2D" w:rsidP="00803CE4">
      <w:pPr>
        <w:spacing w:after="120" w:line="360" w:lineRule="auto"/>
        <w:ind w:firstLine="708"/>
        <w:jc w:val="both"/>
        <w:rPr>
          <w:rFonts w:ascii="Times New Roman" w:hAnsi="Times New Roman"/>
          <w:b/>
          <w:sz w:val="24"/>
          <w:szCs w:val="24"/>
        </w:rPr>
      </w:pPr>
    </w:p>
    <w:p w14:paraId="199C6EC9" w14:textId="77777777" w:rsidR="004E6F2D" w:rsidRDefault="004E6F2D" w:rsidP="00803CE4">
      <w:pPr>
        <w:spacing w:after="120" w:line="360" w:lineRule="auto"/>
        <w:ind w:firstLine="708"/>
        <w:jc w:val="both"/>
        <w:rPr>
          <w:rFonts w:ascii="Times New Roman" w:hAnsi="Times New Roman"/>
          <w:b/>
          <w:sz w:val="24"/>
          <w:szCs w:val="24"/>
        </w:rPr>
      </w:pPr>
    </w:p>
    <w:p w14:paraId="2152E45F" w14:textId="77777777" w:rsidR="004E6F2D" w:rsidRDefault="004E6F2D" w:rsidP="00803CE4">
      <w:pPr>
        <w:spacing w:after="120" w:line="360" w:lineRule="auto"/>
        <w:ind w:firstLine="708"/>
        <w:jc w:val="both"/>
        <w:rPr>
          <w:rFonts w:ascii="Times New Roman" w:hAnsi="Times New Roman"/>
          <w:b/>
          <w:sz w:val="24"/>
          <w:szCs w:val="24"/>
        </w:rPr>
      </w:pPr>
    </w:p>
    <w:p w14:paraId="040FD1B4" w14:textId="77777777" w:rsidR="004E6F2D" w:rsidRDefault="004E6F2D" w:rsidP="00803CE4">
      <w:pPr>
        <w:spacing w:after="120" w:line="360" w:lineRule="auto"/>
        <w:ind w:firstLine="708"/>
        <w:jc w:val="both"/>
        <w:rPr>
          <w:rFonts w:ascii="Times New Roman" w:hAnsi="Times New Roman"/>
          <w:b/>
          <w:sz w:val="24"/>
          <w:szCs w:val="24"/>
        </w:rPr>
      </w:pPr>
    </w:p>
    <w:p w14:paraId="6DEC9AEA" w14:textId="77777777" w:rsidR="004E6F2D" w:rsidRDefault="004E6F2D" w:rsidP="00803CE4">
      <w:pPr>
        <w:spacing w:after="120" w:line="360" w:lineRule="auto"/>
        <w:ind w:firstLine="708"/>
        <w:jc w:val="both"/>
        <w:rPr>
          <w:rFonts w:ascii="Times New Roman" w:hAnsi="Times New Roman"/>
          <w:b/>
          <w:sz w:val="24"/>
          <w:szCs w:val="24"/>
        </w:rPr>
      </w:pPr>
    </w:p>
    <w:p w14:paraId="28FFE983" w14:textId="140ED342" w:rsidR="008F2997" w:rsidRDefault="008F2997" w:rsidP="00803CE4">
      <w:pPr>
        <w:spacing w:after="120" w:line="360" w:lineRule="auto"/>
        <w:ind w:firstLine="708"/>
        <w:jc w:val="both"/>
        <w:rPr>
          <w:rFonts w:ascii="Times New Roman" w:hAnsi="Times New Roman"/>
          <w:b/>
          <w:sz w:val="24"/>
          <w:szCs w:val="24"/>
        </w:rPr>
      </w:pPr>
    </w:p>
    <w:p w14:paraId="17CB5755" w14:textId="5FC6EDCB" w:rsidR="00940DF6" w:rsidRDefault="00940DF6" w:rsidP="00803CE4">
      <w:pPr>
        <w:spacing w:after="120" w:line="360" w:lineRule="auto"/>
        <w:ind w:firstLine="708"/>
        <w:jc w:val="both"/>
        <w:rPr>
          <w:rFonts w:ascii="Times New Roman" w:hAnsi="Times New Roman"/>
          <w:b/>
          <w:sz w:val="24"/>
          <w:szCs w:val="24"/>
        </w:rPr>
      </w:pPr>
    </w:p>
    <w:p w14:paraId="6D9D71D7" w14:textId="4D990374" w:rsidR="00940DF6" w:rsidRDefault="00940DF6" w:rsidP="00803CE4">
      <w:pPr>
        <w:spacing w:after="120" w:line="360" w:lineRule="auto"/>
        <w:ind w:firstLine="708"/>
        <w:jc w:val="both"/>
        <w:rPr>
          <w:rFonts w:ascii="Times New Roman" w:hAnsi="Times New Roman"/>
          <w:b/>
          <w:sz w:val="24"/>
          <w:szCs w:val="24"/>
        </w:rPr>
      </w:pPr>
    </w:p>
    <w:p w14:paraId="02266292" w14:textId="36597B14" w:rsidR="00940DF6" w:rsidRDefault="00940DF6" w:rsidP="00803CE4">
      <w:pPr>
        <w:spacing w:after="120" w:line="360" w:lineRule="auto"/>
        <w:ind w:firstLine="708"/>
        <w:jc w:val="both"/>
        <w:rPr>
          <w:rFonts w:ascii="Times New Roman" w:hAnsi="Times New Roman"/>
          <w:b/>
          <w:sz w:val="24"/>
          <w:szCs w:val="24"/>
        </w:rPr>
      </w:pPr>
    </w:p>
    <w:p w14:paraId="21D36F28" w14:textId="1F5D2543" w:rsidR="00940DF6" w:rsidRDefault="00940DF6" w:rsidP="00803CE4">
      <w:pPr>
        <w:spacing w:after="120" w:line="360" w:lineRule="auto"/>
        <w:ind w:firstLine="708"/>
        <w:jc w:val="both"/>
        <w:rPr>
          <w:rFonts w:ascii="Times New Roman" w:hAnsi="Times New Roman"/>
          <w:b/>
          <w:sz w:val="24"/>
          <w:szCs w:val="24"/>
        </w:rPr>
      </w:pPr>
    </w:p>
    <w:p w14:paraId="536B2BE4" w14:textId="19EF814A" w:rsidR="00940DF6" w:rsidRDefault="00940DF6" w:rsidP="00803CE4">
      <w:pPr>
        <w:spacing w:after="120" w:line="360" w:lineRule="auto"/>
        <w:ind w:firstLine="708"/>
        <w:jc w:val="both"/>
        <w:rPr>
          <w:rFonts w:ascii="Times New Roman" w:hAnsi="Times New Roman"/>
          <w:b/>
          <w:sz w:val="24"/>
          <w:szCs w:val="24"/>
        </w:rPr>
      </w:pPr>
    </w:p>
    <w:p w14:paraId="143FB2C0" w14:textId="498590A4" w:rsidR="00940DF6" w:rsidRDefault="00940DF6" w:rsidP="00803CE4">
      <w:pPr>
        <w:spacing w:after="120" w:line="360" w:lineRule="auto"/>
        <w:ind w:firstLine="708"/>
        <w:jc w:val="both"/>
        <w:rPr>
          <w:rFonts w:ascii="Times New Roman" w:hAnsi="Times New Roman"/>
          <w:b/>
          <w:sz w:val="24"/>
          <w:szCs w:val="24"/>
        </w:rPr>
      </w:pPr>
    </w:p>
    <w:p w14:paraId="240ACDF1" w14:textId="3DBBCAFA" w:rsidR="00940DF6" w:rsidRDefault="00940DF6" w:rsidP="00803CE4">
      <w:pPr>
        <w:spacing w:after="120" w:line="360" w:lineRule="auto"/>
        <w:ind w:firstLine="708"/>
        <w:jc w:val="both"/>
        <w:rPr>
          <w:rFonts w:ascii="Times New Roman" w:hAnsi="Times New Roman"/>
          <w:b/>
          <w:sz w:val="24"/>
          <w:szCs w:val="24"/>
        </w:rPr>
      </w:pPr>
    </w:p>
    <w:p w14:paraId="68669AFB" w14:textId="0143E398" w:rsidR="00940DF6" w:rsidRDefault="00940DF6" w:rsidP="00803CE4">
      <w:pPr>
        <w:spacing w:after="120" w:line="360" w:lineRule="auto"/>
        <w:ind w:firstLine="708"/>
        <w:jc w:val="both"/>
        <w:rPr>
          <w:rFonts w:ascii="Times New Roman" w:hAnsi="Times New Roman"/>
          <w:b/>
          <w:sz w:val="24"/>
          <w:szCs w:val="24"/>
        </w:rPr>
      </w:pPr>
    </w:p>
    <w:p w14:paraId="247EFD63" w14:textId="60EDDA6D" w:rsidR="00940DF6" w:rsidRDefault="00940DF6" w:rsidP="00803CE4">
      <w:pPr>
        <w:spacing w:after="120" w:line="360" w:lineRule="auto"/>
        <w:ind w:firstLine="708"/>
        <w:jc w:val="both"/>
        <w:rPr>
          <w:rFonts w:ascii="Times New Roman" w:hAnsi="Times New Roman"/>
          <w:b/>
          <w:sz w:val="24"/>
          <w:szCs w:val="24"/>
        </w:rPr>
      </w:pPr>
    </w:p>
    <w:p w14:paraId="453BDDE5" w14:textId="77777777" w:rsidR="00926AB7" w:rsidRPr="00803CE4" w:rsidRDefault="00926AB7" w:rsidP="00803CE4">
      <w:pPr>
        <w:spacing w:after="120" w:line="360" w:lineRule="auto"/>
        <w:rPr>
          <w:rFonts w:ascii="Times New Roman" w:hAnsi="Times New Roman"/>
          <w:b/>
          <w:sz w:val="24"/>
          <w:szCs w:val="24"/>
          <w:lang w:val="en-US"/>
        </w:rPr>
      </w:pPr>
      <w:bookmarkStart w:id="0" w:name="_GoBack"/>
      <w:bookmarkEnd w:id="0"/>
    </w:p>
    <w:p w14:paraId="24BC6EF0" w14:textId="77777777" w:rsidR="00406219" w:rsidRPr="00803CE4" w:rsidRDefault="00406219" w:rsidP="00803CE4">
      <w:pPr>
        <w:spacing w:after="120" w:line="360" w:lineRule="auto"/>
        <w:rPr>
          <w:rFonts w:ascii="Times New Roman" w:hAnsi="Times New Roman"/>
          <w:b/>
          <w:sz w:val="24"/>
          <w:szCs w:val="24"/>
        </w:rPr>
      </w:pPr>
    </w:p>
    <w:p w14:paraId="6BF8B15F" w14:textId="77777777" w:rsidR="00406219" w:rsidRPr="00803CE4" w:rsidRDefault="00406219" w:rsidP="00803CE4">
      <w:pPr>
        <w:spacing w:after="120" w:line="360" w:lineRule="auto"/>
        <w:rPr>
          <w:rFonts w:ascii="Times New Roman" w:hAnsi="Times New Roman"/>
          <w:b/>
          <w:sz w:val="24"/>
          <w:szCs w:val="24"/>
        </w:rPr>
      </w:pPr>
    </w:p>
    <w:p w14:paraId="3EB96E97" w14:textId="77777777" w:rsidR="006E1EBA" w:rsidRPr="00803CE4" w:rsidRDefault="006E1EBA" w:rsidP="00803CE4">
      <w:pPr>
        <w:spacing w:after="120" w:line="360" w:lineRule="auto"/>
        <w:rPr>
          <w:rFonts w:ascii="Times New Roman" w:hAnsi="Times New Roman"/>
          <w:b/>
          <w:sz w:val="24"/>
          <w:szCs w:val="24"/>
        </w:rPr>
      </w:pPr>
    </w:p>
    <w:sectPr w:rsidR="006E1EBA" w:rsidRPr="00803CE4" w:rsidSect="00A05C32">
      <w:footerReference w:type="even" r:id="rId9"/>
      <w:footerReference w:type="default" r:id="rId10"/>
      <w:pgSz w:w="11906" w:h="16838"/>
      <w:pgMar w:top="851" w:right="707" w:bottom="102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81C06" w14:textId="77777777" w:rsidR="00890872" w:rsidRDefault="00890872">
      <w:r>
        <w:separator/>
      </w:r>
    </w:p>
  </w:endnote>
  <w:endnote w:type="continuationSeparator" w:id="0">
    <w:p w14:paraId="75A06CA3" w14:textId="77777777" w:rsidR="00890872" w:rsidRDefault="0089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65096" w14:textId="77777777" w:rsidR="00F83F0A" w:rsidRDefault="00F83F0A" w:rsidP="008F638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BE63F5" w14:textId="77777777" w:rsidR="00F83F0A" w:rsidRDefault="00F83F0A" w:rsidP="003F549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F0329" w14:textId="71628470" w:rsidR="00F83F0A" w:rsidRDefault="00F83F0A" w:rsidP="000B14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3E06">
      <w:rPr>
        <w:rStyle w:val="PageNumber"/>
        <w:noProof/>
      </w:rPr>
      <w:t>18</w:t>
    </w:r>
    <w:r>
      <w:rPr>
        <w:rStyle w:val="PageNumber"/>
      </w:rPr>
      <w:fldChar w:fldCharType="end"/>
    </w:r>
  </w:p>
  <w:p w14:paraId="50D9083F" w14:textId="77777777" w:rsidR="00F83F0A" w:rsidRDefault="00F83F0A" w:rsidP="003F549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8E801" w14:textId="77777777" w:rsidR="00890872" w:rsidRDefault="00890872">
      <w:r>
        <w:separator/>
      </w:r>
    </w:p>
  </w:footnote>
  <w:footnote w:type="continuationSeparator" w:id="0">
    <w:p w14:paraId="306EB2DD" w14:textId="77777777" w:rsidR="00890872" w:rsidRDefault="0089087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FBA65E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AC0F8B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4D4597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A34A1F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CA244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264E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007C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4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70CF9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944C3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73452"/>
    <w:multiLevelType w:val="hybridMultilevel"/>
    <w:tmpl w:val="3DA2E2BA"/>
    <w:lvl w:ilvl="0" w:tplc="FFB4200E">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A8D72F0"/>
    <w:multiLevelType w:val="hybridMultilevel"/>
    <w:tmpl w:val="E7B6DB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2C0F0C"/>
    <w:multiLevelType w:val="hybridMultilevel"/>
    <w:tmpl w:val="E9A4B510"/>
    <w:lvl w:ilvl="0" w:tplc="C31ED204">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C153CA"/>
    <w:multiLevelType w:val="hybridMultilevel"/>
    <w:tmpl w:val="68C4B74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21416FC3"/>
    <w:multiLevelType w:val="hybridMultilevel"/>
    <w:tmpl w:val="AAFC2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447486"/>
    <w:multiLevelType w:val="hybridMultilevel"/>
    <w:tmpl w:val="5554E892"/>
    <w:lvl w:ilvl="0" w:tplc="F9BAE6F2">
      <w:start w:val="6"/>
      <w:numFmt w:val="bullet"/>
      <w:lvlText w:val="–"/>
      <w:lvlJc w:val="left"/>
      <w:pPr>
        <w:ind w:left="1080" w:hanging="360"/>
      </w:pPr>
      <w:rPr>
        <w:rFonts w:ascii="Times New Roman CYR" w:eastAsia="Times New Roman" w:hAnsi="Times New Roman CYR"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15:restartNumberingAfterBreak="0">
    <w:nsid w:val="35C87E0D"/>
    <w:multiLevelType w:val="hybridMultilevel"/>
    <w:tmpl w:val="AAB8CB66"/>
    <w:lvl w:ilvl="0" w:tplc="3C444DB0">
      <w:numFmt w:val="bullet"/>
      <w:lvlText w:val="-"/>
      <w:lvlJc w:val="left"/>
      <w:pPr>
        <w:ind w:left="1140" w:hanging="360"/>
      </w:pPr>
      <w:rPr>
        <w:rFonts w:ascii="Times New Roman" w:eastAsia="Calibr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15:restartNumberingAfterBreak="0">
    <w:nsid w:val="40D90AE2"/>
    <w:multiLevelType w:val="hybridMultilevel"/>
    <w:tmpl w:val="14BCC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42025B"/>
    <w:multiLevelType w:val="hybridMultilevel"/>
    <w:tmpl w:val="4AB807F4"/>
    <w:lvl w:ilvl="0" w:tplc="F68AB1F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734172"/>
    <w:multiLevelType w:val="hybridMultilevel"/>
    <w:tmpl w:val="4B5210C4"/>
    <w:lvl w:ilvl="0" w:tplc="1FFA14F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8C86175"/>
    <w:multiLevelType w:val="hybridMultilevel"/>
    <w:tmpl w:val="4C40BA12"/>
    <w:lvl w:ilvl="0" w:tplc="1B9A610A">
      <w:numFmt w:val="bullet"/>
      <w:lvlText w:val="–"/>
      <w:lvlJc w:val="left"/>
      <w:pPr>
        <w:ind w:left="1080" w:hanging="360"/>
      </w:pPr>
      <w:rPr>
        <w:rFonts w:ascii="Times New Roman CYR" w:eastAsia="Times New Roman" w:hAnsi="Times New Roman CYR"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15:restartNumberingAfterBreak="0">
    <w:nsid w:val="49CE327D"/>
    <w:multiLevelType w:val="hybridMultilevel"/>
    <w:tmpl w:val="E7C4EF5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E27C3"/>
    <w:multiLevelType w:val="hybridMultilevel"/>
    <w:tmpl w:val="20DC1B64"/>
    <w:lvl w:ilvl="0" w:tplc="B4FA50BE">
      <w:start w:val="3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0A4F69"/>
    <w:multiLevelType w:val="hybridMultilevel"/>
    <w:tmpl w:val="99C83636"/>
    <w:lvl w:ilvl="0" w:tplc="C31ED204">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20"/>
  </w:num>
  <w:num w:numId="14">
    <w:abstractNumId w:val="19"/>
  </w:num>
  <w:num w:numId="15">
    <w:abstractNumId w:val="10"/>
  </w:num>
  <w:num w:numId="16">
    <w:abstractNumId w:val="12"/>
  </w:num>
  <w:num w:numId="17">
    <w:abstractNumId w:val="23"/>
  </w:num>
  <w:num w:numId="18">
    <w:abstractNumId w:val="17"/>
  </w:num>
  <w:num w:numId="19">
    <w:abstractNumId w:val="14"/>
  </w:num>
  <w:num w:numId="20">
    <w:abstractNumId w:val="22"/>
  </w:num>
  <w:num w:numId="21">
    <w:abstractNumId w:val="11"/>
  </w:num>
  <w:num w:numId="22">
    <w:abstractNumId w:val="21"/>
  </w:num>
  <w:num w:numId="23">
    <w:abstractNumId w:val="1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697"/>
    <w:rsid w:val="00020BE8"/>
    <w:rsid w:val="00021EE2"/>
    <w:rsid w:val="00031EA8"/>
    <w:rsid w:val="000329AE"/>
    <w:rsid w:val="00034678"/>
    <w:rsid w:val="000348C4"/>
    <w:rsid w:val="000364F4"/>
    <w:rsid w:val="00037660"/>
    <w:rsid w:val="00044799"/>
    <w:rsid w:val="000511F2"/>
    <w:rsid w:val="000526C8"/>
    <w:rsid w:val="00053977"/>
    <w:rsid w:val="00056823"/>
    <w:rsid w:val="00064F6E"/>
    <w:rsid w:val="00071A1C"/>
    <w:rsid w:val="00075068"/>
    <w:rsid w:val="00077360"/>
    <w:rsid w:val="000776DA"/>
    <w:rsid w:val="00080B95"/>
    <w:rsid w:val="00082594"/>
    <w:rsid w:val="0009012F"/>
    <w:rsid w:val="00090667"/>
    <w:rsid w:val="00091E61"/>
    <w:rsid w:val="0009330E"/>
    <w:rsid w:val="000945DA"/>
    <w:rsid w:val="000946C6"/>
    <w:rsid w:val="000A1363"/>
    <w:rsid w:val="000A14A4"/>
    <w:rsid w:val="000A442E"/>
    <w:rsid w:val="000A6D74"/>
    <w:rsid w:val="000B1456"/>
    <w:rsid w:val="000B3807"/>
    <w:rsid w:val="000B3E5D"/>
    <w:rsid w:val="000B510C"/>
    <w:rsid w:val="000B5BA5"/>
    <w:rsid w:val="000B7173"/>
    <w:rsid w:val="000C2745"/>
    <w:rsid w:val="000C34FD"/>
    <w:rsid w:val="000C5EA2"/>
    <w:rsid w:val="000C5EC9"/>
    <w:rsid w:val="000D13ED"/>
    <w:rsid w:val="000D5E3C"/>
    <w:rsid w:val="000D63BD"/>
    <w:rsid w:val="000D6CDB"/>
    <w:rsid w:val="000E06AD"/>
    <w:rsid w:val="000E665E"/>
    <w:rsid w:val="000F48D5"/>
    <w:rsid w:val="000F6B0D"/>
    <w:rsid w:val="000F7539"/>
    <w:rsid w:val="000F756E"/>
    <w:rsid w:val="000F7CCA"/>
    <w:rsid w:val="001017BA"/>
    <w:rsid w:val="001026E0"/>
    <w:rsid w:val="001068BF"/>
    <w:rsid w:val="00112610"/>
    <w:rsid w:val="00113809"/>
    <w:rsid w:val="0011447F"/>
    <w:rsid w:val="0011666D"/>
    <w:rsid w:val="001170AE"/>
    <w:rsid w:val="0012079C"/>
    <w:rsid w:val="00123F5F"/>
    <w:rsid w:val="001268F1"/>
    <w:rsid w:val="00127F6E"/>
    <w:rsid w:val="00127F98"/>
    <w:rsid w:val="00130725"/>
    <w:rsid w:val="001335EC"/>
    <w:rsid w:val="001345F8"/>
    <w:rsid w:val="00135662"/>
    <w:rsid w:val="00137AEA"/>
    <w:rsid w:val="00137C5D"/>
    <w:rsid w:val="00145255"/>
    <w:rsid w:val="00147B7D"/>
    <w:rsid w:val="00150A59"/>
    <w:rsid w:val="001532B7"/>
    <w:rsid w:val="00155F07"/>
    <w:rsid w:val="00171C63"/>
    <w:rsid w:val="001746A8"/>
    <w:rsid w:val="00176531"/>
    <w:rsid w:val="00177DBC"/>
    <w:rsid w:val="001835CB"/>
    <w:rsid w:val="00192DBB"/>
    <w:rsid w:val="00196C5E"/>
    <w:rsid w:val="001A0950"/>
    <w:rsid w:val="001A7B6B"/>
    <w:rsid w:val="001B13F5"/>
    <w:rsid w:val="001B23C5"/>
    <w:rsid w:val="001B468B"/>
    <w:rsid w:val="001B471A"/>
    <w:rsid w:val="001B6AFB"/>
    <w:rsid w:val="001C00A3"/>
    <w:rsid w:val="001C25F6"/>
    <w:rsid w:val="001C35BC"/>
    <w:rsid w:val="001C45DD"/>
    <w:rsid w:val="001C5211"/>
    <w:rsid w:val="001C5E17"/>
    <w:rsid w:val="001D05C0"/>
    <w:rsid w:val="001D106D"/>
    <w:rsid w:val="001D3464"/>
    <w:rsid w:val="001D3F45"/>
    <w:rsid w:val="001D56F3"/>
    <w:rsid w:val="001F2885"/>
    <w:rsid w:val="001F3250"/>
    <w:rsid w:val="001F42F8"/>
    <w:rsid w:val="001F5877"/>
    <w:rsid w:val="001F5C60"/>
    <w:rsid w:val="001F72E9"/>
    <w:rsid w:val="00200D6E"/>
    <w:rsid w:val="002024AE"/>
    <w:rsid w:val="00207027"/>
    <w:rsid w:val="00207AFC"/>
    <w:rsid w:val="002137A0"/>
    <w:rsid w:val="00214890"/>
    <w:rsid w:val="00220619"/>
    <w:rsid w:val="002218ED"/>
    <w:rsid w:val="00225256"/>
    <w:rsid w:val="00226DB2"/>
    <w:rsid w:val="0023645B"/>
    <w:rsid w:val="00241C71"/>
    <w:rsid w:val="002461A3"/>
    <w:rsid w:val="00251B7A"/>
    <w:rsid w:val="00255FB9"/>
    <w:rsid w:val="00261573"/>
    <w:rsid w:val="00261854"/>
    <w:rsid w:val="00262689"/>
    <w:rsid w:val="00265572"/>
    <w:rsid w:val="00265CC1"/>
    <w:rsid w:val="00272BE2"/>
    <w:rsid w:val="002747AD"/>
    <w:rsid w:val="0027594A"/>
    <w:rsid w:val="00280924"/>
    <w:rsid w:val="00291DA0"/>
    <w:rsid w:val="00296F5A"/>
    <w:rsid w:val="002A0775"/>
    <w:rsid w:val="002A40E8"/>
    <w:rsid w:val="002A6B87"/>
    <w:rsid w:val="002A70DE"/>
    <w:rsid w:val="002B1458"/>
    <w:rsid w:val="002B3510"/>
    <w:rsid w:val="002C026B"/>
    <w:rsid w:val="002C4897"/>
    <w:rsid w:val="002C7BE3"/>
    <w:rsid w:val="002C7C42"/>
    <w:rsid w:val="002D52EA"/>
    <w:rsid w:val="002D5962"/>
    <w:rsid w:val="002D6AE8"/>
    <w:rsid w:val="002D6B16"/>
    <w:rsid w:val="002E1D57"/>
    <w:rsid w:val="002E2AED"/>
    <w:rsid w:val="002F035C"/>
    <w:rsid w:val="002F327E"/>
    <w:rsid w:val="00300024"/>
    <w:rsid w:val="00300958"/>
    <w:rsid w:val="00300D84"/>
    <w:rsid w:val="00307B2F"/>
    <w:rsid w:val="00310DEA"/>
    <w:rsid w:val="00312540"/>
    <w:rsid w:val="003151ED"/>
    <w:rsid w:val="00316C4F"/>
    <w:rsid w:val="003176AE"/>
    <w:rsid w:val="00320CBD"/>
    <w:rsid w:val="003221BB"/>
    <w:rsid w:val="0032285A"/>
    <w:rsid w:val="00322D39"/>
    <w:rsid w:val="003237E1"/>
    <w:rsid w:val="00325CC3"/>
    <w:rsid w:val="00327549"/>
    <w:rsid w:val="00327F8B"/>
    <w:rsid w:val="003321DB"/>
    <w:rsid w:val="0033226A"/>
    <w:rsid w:val="00332FD8"/>
    <w:rsid w:val="003347C9"/>
    <w:rsid w:val="003358BE"/>
    <w:rsid w:val="0034009A"/>
    <w:rsid w:val="003406BF"/>
    <w:rsid w:val="00341069"/>
    <w:rsid w:val="00342780"/>
    <w:rsid w:val="00342E68"/>
    <w:rsid w:val="00346441"/>
    <w:rsid w:val="0035753A"/>
    <w:rsid w:val="00361F63"/>
    <w:rsid w:val="00362A2C"/>
    <w:rsid w:val="00364B61"/>
    <w:rsid w:val="003738BD"/>
    <w:rsid w:val="0037719C"/>
    <w:rsid w:val="0038010E"/>
    <w:rsid w:val="00382D8F"/>
    <w:rsid w:val="00383424"/>
    <w:rsid w:val="0039005C"/>
    <w:rsid w:val="00391A76"/>
    <w:rsid w:val="003A2CEF"/>
    <w:rsid w:val="003A3F4C"/>
    <w:rsid w:val="003B1B4E"/>
    <w:rsid w:val="003B2744"/>
    <w:rsid w:val="003C5627"/>
    <w:rsid w:val="003D0ACF"/>
    <w:rsid w:val="003D1499"/>
    <w:rsid w:val="003D3FCE"/>
    <w:rsid w:val="003D6931"/>
    <w:rsid w:val="003E147D"/>
    <w:rsid w:val="003E3DFB"/>
    <w:rsid w:val="003E6D18"/>
    <w:rsid w:val="003E77CA"/>
    <w:rsid w:val="003F2F1E"/>
    <w:rsid w:val="003F3012"/>
    <w:rsid w:val="003F4938"/>
    <w:rsid w:val="003F549B"/>
    <w:rsid w:val="00400017"/>
    <w:rsid w:val="00406219"/>
    <w:rsid w:val="00411002"/>
    <w:rsid w:val="00421C34"/>
    <w:rsid w:val="00426AB8"/>
    <w:rsid w:val="00431349"/>
    <w:rsid w:val="004325CA"/>
    <w:rsid w:val="004339AA"/>
    <w:rsid w:val="00434468"/>
    <w:rsid w:val="00441D34"/>
    <w:rsid w:val="004431E6"/>
    <w:rsid w:val="0044374C"/>
    <w:rsid w:val="00443896"/>
    <w:rsid w:val="004442D8"/>
    <w:rsid w:val="004458D3"/>
    <w:rsid w:val="00446544"/>
    <w:rsid w:val="00450892"/>
    <w:rsid w:val="00451CD9"/>
    <w:rsid w:val="004524FA"/>
    <w:rsid w:val="004538EA"/>
    <w:rsid w:val="00453F57"/>
    <w:rsid w:val="004671E2"/>
    <w:rsid w:val="00467254"/>
    <w:rsid w:val="00473FC9"/>
    <w:rsid w:val="0047419A"/>
    <w:rsid w:val="0047448E"/>
    <w:rsid w:val="004763FF"/>
    <w:rsid w:val="00476467"/>
    <w:rsid w:val="00480283"/>
    <w:rsid w:val="00480D67"/>
    <w:rsid w:val="004816E1"/>
    <w:rsid w:val="004819B9"/>
    <w:rsid w:val="00484362"/>
    <w:rsid w:val="00486014"/>
    <w:rsid w:val="00493B68"/>
    <w:rsid w:val="00496914"/>
    <w:rsid w:val="004A48B0"/>
    <w:rsid w:val="004B112E"/>
    <w:rsid w:val="004C08B4"/>
    <w:rsid w:val="004C4F59"/>
    <w:rsid w:val="004D0D9F"/>
    <w:rsid w:val="004D2331"/>
    <w:rsid w:val="004D4F52"/>
    <w:rsid w:val="004E04B4"/>
    <w:rsid w:val="004E26FA"/>
    <w:rsid w:val="004E5188"/>
    <w:rsid w:val="004E6F2D"/>
    <w:rsid w:val="004E6F30"/>
    <w:rsid w:val="004E7999"/>
    <w:rsid w:val="004E7CCC"/>
    <w:rsid w:val="004F133A"/>
    <w:rsid w:val="004F16AA"/>
    <w:rsid w:val="004F1E94"/>
    <w:rsid w:val="004F3C73"/>
    <w:rsid w:val="004F4BB5"/>
    <w:rsid w:val="0050347A"/>
    <w:rsid w:val="00505610"/>
    <w:rsid w:val="00507154"/>
    <w:rsid w:val="00511C25"/>
    <w:rsid w:val="00516E13"/>
    <w:rsid w:val="00520EA6"/>
    <w:rsid w:val="00521176"/>
    <w:rsid w:val="00523F0D"/>
    <w:rsid w:val="005245F9"/>
    <w:rsid w:val="0052564F"/>
    <w:rsid w:val="0053168E"/>
    <w:rsid w:val="00533197"/>
    <w:rsid w:val="0054094D"/>
    <w:rsid w:val="00541B01"/>
    <w:rsid w:val="00542444"/>
    <w:rsid w:val="00542507"/>
    <w:rsid w:val="00546351"/>
    <w:rsid w:val="00556AD8"/>
    <w:rsid w:val="00557331"/>
    <w:rsid w:val="005636E3"/>
    <w:rsid w:val="00567BFF"/>
    <w:rsid w:val="00573A81"/>
    <w:rsid w:val="005758BD"/>
    <w:rsid w:val="00584934"/>
    <w:rsid w:val="005857DC"/>
    <w:rsid w:val="00592E1A"/>
    <w:rsid w:val="00597E0A"/>
    <w:rsid w:val="005A017C"/>
    <w:rsid w:val="005A14E9"/>
    <w:rsid w:val="005A2128"/>
    <w:rsid w:val="005A5CAF"/>
    <w:rsid w:val="005A7887"/>
    <w:rsid w:val="005B064C"/>
    <w:rsid w:val="005B5B97"/>
    <w:rsid w:val="005B6C5B"/>
    <w:rsid w:val="005C05C1"/>
    <w:rsid w:val="005C0A16"/>
    <w:rsid w:val="005C0A54"/>
    <w:rsid w:val="005C1145"/>
    <w:rsid w:val="005C1D2F"/>
    <w:rsid w:val="005C4448"/>
    <w:rsid w:val="005D2F3B"/>
    <w:rsid w:val="005D4DC8"/>
    <w:rsid w:val="005E030A"/>
    <w:rsid w:val="005E47E9"/>
    <w:rsid w:val="005E5A15"/>
    <w:rsid w:val="005F2EB7"/>
    <w:rsid w:val="005F38A2"/>
    <w:rsid w:val="005F44D8"/>
    <w:rsid w:val="005F4EAE"/>
    <w:rsid w:val="00600BF3"/>
    <w:rsid w:val="00602448"/>
    <w:rsid w:val="00603BFE"/>
    <w:rsid w:val="0060445E"/>
    <w:rsid w:val="00606AD0"/>
    <w:rsid w:val="00616C8A"/>
    <w:rsid w:val="0061798F"/>
    <w:rsid w:val="0063054A"/>
    <w:rsid w:val="0063400C"/>
    <w:rsid w:val="006348D9"/>
    <w:rsid w:val="00635854"/>
    <w:rsid w:val="006368C9"/>
    <w:rsid w:val="00637876"/>
    <w:rsid w:val="00643494"/>
    <w:rsid w:val="00643A05"/>
    <w:rsid w:val="00646D23"/>
    <w:rsid w:val="006518A1"/>
    <w:rsid w:val="0065201A"/>
    <w:rsid w:val="00653D0D"/>
    <w:rsid w:val="00655C91"/>
    <w:rsid w:val="00661F7F"/>
    <w:rsid w:val="006629FE"/>
    <w:rsid w:val="0066324C"/>
    <w:rsid w:val="00663AC8"/>
    <w:rsid w:val="006645E0"/>
    <w:rsid w:val="00665117"/>
    <w:rsid w:val="006660BD"/>
    <w:rsid w:val="00667C38"/>
    <w:rsid w:val="00670661"/>
    <w:rsid w:val="00670B5F"/>
    <w:rsid w:val="00675F4A"/>
    <w:rsid w:val="00681691"/>
    <w:rsid w:val="00681FCE"/>
    <w:rsid w:val="006832B4"/>
    <w:rsid w:val="006839CE"/>
    <w:rsid w:val="00687793"/>
    <w:rsid w:val="00690298"/>
    <w:rsid w:val="006913B7"/>
    <w:rsid w:val="006A14B4"/>
    <w:rsid w:val="006A1B93"/>
    <w:rsid w:val="006A20BC"/>
    <w:rsid w:val="006A2CEA"/>
    <w:rsid w:val="006A4D4C"/>
    <w:rsid w:val="006A7B27"/>
    <w:rsid w:val="006B1512"/>
    <w:rsid w:val="006B2EE8"/>
    <w:rsid w:val="006B590A"/>
    <w:rsid w:val="006B5F68"/>
    <w:rsid w:val="006C3239"/>
    <w:rsid w:val="006C50D0"/>
    <w:rsid w:val="006D1E44"/>
    <w:rsid w:val="006D4875"/>
    <w:rsid w:val="006D4AE4"/>
    <w:rsid w:val="006D4F43"/>
    <w:rsid w:val="006E1125"/>
    <w:rsid w:val="006E1484"/>
    <w:rsid w:val="006E1EBA"/>
    <w:rsid w:val="006E491C"/>
    <w:rsid w:val="006E5503"/>
    <w:rsid w:val="006F0134"/>
    <w:rsid w:val="006F3057"/>
    <w:rsid w:val="006F40B1"/>
    <w:rsid w:val="006F73C2"/>
    <w:rsid w:val="00701AB3"/>
    <w:rsid w:val="0070256A"/>
    <w:rsid w:val="00703D87"/>
    <w:rsid w:val="007057AE"/>
    <w:rsid w:val="00706512"/>
    <w:rsid w:val="007119FF"/>
    <w:rsid w:val="00712F7F"/>
    <w:rsid w:val="00713688"/>
    <w:rsid w:val="0071578C"/>
    <w:rsid w:val="00715F5B"/>
    <w:rsid w:val="0072159C"/>
    <w:rsid w:val="007221FB"/>
    <w:rsid w:val="0072227A"/>
    <w:rsid w:val="00724E98"/>
    <w:rsid w:val="00724F99"/>
    <w:rsid w:val="00727122"/>
    <w:rsid w:val="007302C5"/>
    <w:rsid w:val="00733D5C"/>
    <w:rsid w:val="00735F8B"/>
    <w:rsid w:val="00737073"/>
    <w:rsid w:val="00741D04"/>
    <w:rsid w:val="00751C7C"/>
    <w:rsid w:val="007521CB"/>
    <w:rsid w:val="007538FD"/>
    <w:rsid w:val="0075398A"/>
    <w:rsid w:val="00756D70"/>
    <w:rsid w:val="00757412"/>
    <w:rsid w:val="007676D9"/>
    <w:rsid w:val="00770986"/>
    <w:rsid w:val="00771E22"/>
    <w:rsid w:val="00774D37"/>
    <w:rsid w:val="00775636"/>
    <w:rsid w:val="00775DFC"/>
    <w:rsid w:val="00780235"/>
    <w:rsid w:val="00780E39"/>
    <w:rsid w:val="007810B1"/>
    <w:rsid w:val="00791D0A"/>
    <w:rsid w:val="0079283C"/>
    <w:rsid w:val="00795A50"/>
    <w:rsid w:val="007A0993"/>
    <w:rsid w:val="007A1BD6"/>
    <w:rsid w:val="007A45B2"/>
    <w:rsid w:val="007A4E67"/>
    <w:rsid w:val="007A6CF3"/>
    <w:rsid w:val="007B04E0"/>
    <w:rsid w:val="007B08C5"/>
    <w:rsid w:val="007B2298"/>
    <w:rsid w:val="007B2699"/>
    <w:rsid w:val="007C1B40"/>
    <w:rsid w:val="007C3B09"/>
    <w:rsid w:val="007C492E"/>
    <w:rsid w:val="007C6C2B"/>
    <w:rsid w:val="007C7ABA"/>
    <w:rsid w:val="007D195C"/>
    <w:rsid w:val="007D5E8B"/>
    <w:rsid w:val="007E466C"/>
    <w:rsid w:val="007E5663"/>
    <w:rsid w:val="007E7574"/>
    <w:rsid w:val="007F2B58"/>
    <w:rsid w:val="00802BF4"/>
    <w:rsid w:val="00803CE4"/>
    <w:rsid w:val="00811D17"/>
    <w:rsid w:val="008147EA"/>
    <w:rsid w:val="00814A63"/>
    <w:rsid w:val="00822FD7"/>
    <w:rsid w:val="00832F18"/>
    <w:rsid w:val="00833530"/>
    <w:rsid w:val="00833CFE"/>
    <w:rsid w:val="0083671E"/>
    <w:rsid w:val="00836AAF"/>
    <w:rsid w:val="00841CFA"/>
    <w:rsid w:val="00841DEE"/>
    <w:rsid w:val="00860D67"/>
    <w:rsid w:val="00861C88"/>
    <w:rsid w:val="00864A84"/>
    <w:rsid w:val="00865FF8"/>
    <w:rsid w:val="00872240"/>
    <w:rsid w:val="00872949"/>
    <w:rsid w:val="00877D40"/>
    <w:rsid w:val="00885146"/>
    <w:rsid w:val="00890872"/>
    <w:rsid w:val="00890EEB"/>
    <w:rsid w:val="0089446D"/>
    <w:rsid w:val="008A1BA0"/>
    <w:rsid w:val="008A3B0E"/>
    <w:rsid w:val="008A6E00"/>
    <w:rsid w:val="008B1EA8"/>
    <w:rsid w:val="008B38A5"/>
    <w:rsid w:val="008B6431"/>
    <w:rsid w:val="008B7859"/>
    <w:rsid w:val="008B78C8"/>
    <w:rsid w:val="008C1FF5"/>
    <w:rsid w:val="008C30AD"/>
    <w:rsid w:val="008C4BB2"/>
    <w:rsid w:val="008C579C"/>
    <w:rsid w:val="008C5F5E"/>
    <w:rsid w:val="008C7BEC"/>
    <w:rsid w:val="008D002D"/>
    <w:rsid w:val="008D3124"/>
    <w:rsid w:val="008D5146"/>
    <w:rsid w:val="008E1DC4"/>
    <w:rsid w:val="008E7427"/>
    <w:rsid w:val="008F1682"/>
    <w:rsid w:val="008F2997"/>
    <w:rsid w:val="008F638E"/>
    <w:rsid w:val="0090105A"/>
    <w:rsid w:val="0090163C"/>
    <w:rsid w:val="00902401"/>
    <w:rsid w:val="00902DD0"/>
    <w:rsid w:val="00904AA2"/>
    <w:rsid w:val="009050C4"/>
    <w:rsid w:val="00906167"/>
    <w:rsid w:val="00907B59"/>
    <w:rsid w:val="0091024D"/>
    <w:rsid w:val="00920ACB"/>
    <w:rsid w:val="00923A4A"/>
    <w:rsid w:val="009253FE"/>
    <w:rsid w:val="00926AB7"/>
    <w:rsid w:val="00930C71"/>
    <w:rsid w:val="00930CAC"/>
    <w:rsid w:val="00931E45"/>
    <w:rsid w:val="009334F3"/>
    <w:rsid w:val="00933584"/>
    <w:rsid w:val="0093473B"/>
    <w:rsid w:val="009367CE"/>
    <w:rsid w:val="00940DF6"/>
    <w:rsid w:val="0094304C"/>
    <w:rsid w:val="009462CD"/>
    <w:rsid w:val="009479C7"/>
    <w:rsid w:val="009516EC"/>
    <w:rsid w:val="00955DEF"/>
    <w:rsid w:val="00966577"/>
    <w:rsid w:val="00971E2C"/>
    <w:rsid w:val="00984E00"/>
    <w:rsid w:val="009867D8"/>
    <w:rsid w:val="00986E87"/>
    <w:rsid w:val="009903ED"/>
    <w:rsid w:val="00992F04"/>
    <w:rsid w:val="00993BB4"/>
    <w:rsid w:val="0099423A"/>
    <w:rsid w:val="009955E6"/>
    <w:rsid w:val="009A4937"/>
    <w:rsid w:val="009A6ECF"/>
    <w:rsid w:val="009B6383"/>
    <w:rsid w:val="009C1B03"/>
    <w:rsid w:val="009C3813"/>
    <w:rsid w:val="009C3C69"/>
    <w:rsid w:val="009C6FFF"/>
    <w:rsid w:val="009D251D"/>
    <w:rsid w:val="009D35A7"/>
    <w:rsid w:val="009D3706"/>
    <w:rsid w:val="009D6A49"/>
    <w:rsid w:val="009E50F0"/>
    <w:rsid w:val="009E72C9"/>
    <w:rsid w:val="009E7773"/>
    <w:rsid w:val="009F059D"/>
    <w:rsid w:val="009F5CA6"/>
    <w:rsid w:val="009F60B6"/>
    <w:rsid w:val="00A010CF"/>
    <w:rsid w:val="00A05C32"/>
    <w:rsid w:val="00A174D1"/>
    <w:rsid w:val="00A17E5D"/>
    <w:rsid w:val="00A20253"/>
    <w:rsid w:val="00A2151D"/>
    <w:rsid w:val="00A21793"/>
    <w:rsid w:val="00A22182"/>
    <w:rsid w:val="00A243F1"/>
    <w:rsid w:val="00A26B06"/>
    <w:rsid w:val="00A30046"/>
    <w:rsid w:val="00A32F3E"/>
    <w:rsid w:val="00A34CAE"/>
    <w:rsid w:val="00A35E15"/>
    <w:rsid w:val="00A41D7E"/>
    <w:rsid w:val="00A4271F"/>
    <w:rsid w:val="00A434B7"/>
    <w:rsid w:val="00A56F7A"/>
    <w:rsid w:val="00A62AAF"/>
    <w:rsid w:val="00A631BD"/>
    <w:rsid w:val="00A64492"/>
    <w:rsid w:val="00A650CA"/>
    <w:rsid w:val="00A75C94"/>
    <w:rsid w:val="00A77407"/>
    <w:rsid w:val="00A86AE4"/>
    <w:rsid w:val="00A86BE2"/>
    <w:rsid w:val="00A8734A"/>
    <w:rsid w:val="00A91500"/>
    <w:rsid w:val="00A95CC9"/>
    <w:rsid w:val="00A976CB"/>
    <w:rsid w:val="00A97DC2"/>
    <w:rsid w:val="00AA30CA"/>
    <w:rsid w:val="00AA6974"/>
    <w:rsid w:val="00AB67B1"/>
    <w:rsid w:val="00AC1A2A"/>
    <w:rsid w:val="00AC39E3"/>
    <w:rsid w:val="00AC6275"/>
    <w:rsid w:val="00AD1A21"/>
    <w:rsid w:val="00AD1DC4"/>
    <w:rsid w:val="00AD30C7"/>
    <w:rsid w:val="00AD53FB"/>
    <w:rsid w:val="00AE0814"/>
    <w:rsid w:val="00AE22E3"/>
    <w:rsid w:val="00AE4371"/>
    <w:rsid w:val="00AE44A7"/>
    <w:rsid w:val="00AE5389"/>
    <w:rsid w:val="00AE7A64"/>
    <w:rsid w:val="00AF0E8D"/>
    <w:rsid w:val="00AF1309"/>
    <w:rsid w:val="00AF1B11"/>
    <w:rsid w:val="00AF37F0"/>
    <w:rsid w:val="00AF416D"/>
    <w:rsid w:val="00AF44C5"/>
    <w:rsid w:val="00AF51BE"/>
    <w:rsid w:val="00AF5AA2"/>
    <w:rsid w:val="00B062BF"/>
    <w:rsid w:val="00B07211"/>
    <w:rsid w:val="00B103D2"/>
    <w:rsid w:val="00B13752"/>
    <w:rsid w:val="00B13B86"/>
    <w:rsid w:val="00B14594"/>
    <w:rsid w:val="00B17986"/>
    <w:rsid w:val="00B2040F"/>
    <w:rsid w:val="00B239A0"/>
    <w:rsid w:val="00B42D56"/>
    <w:rsid w:val="00B46FDE"/>
    <w:rsid w:val="00B47B59"/>
    <w:rsid w:val="00B47B67"/>
    <w:rsid w:val="00B5253A"/>
    <w:rsid w:val="00B53DD0"/>
    <w:rsid w:val="00B541E1"/>
    <w:rsid w:val="00B54C98"/>
    <w:rsid w:val="00B575B5"/>
    <w:rsid w:val="00B57CCA"/>
    <w:rsid w:val="00B60BAC"/>
    <w:rsid w:val="00B61B52"/>
    <w:rsid w:val="00B65AEE"/>
    <w:rsid w:val="00B66362"/>
    <w:rsid w:val="00B67782"/>
    <w:rsid w:val="00B71E4F"/>
    <w:rsid w:val="00B72EF3"/>
    <w:rsid w:val="00B736F3"/>
    <w:rsid w:val="00B73EF8"/>
    <w:rsid w:val="00B744D3"/>
    <w:rsid w:val="00B762B5"/>
    <w:rsid w:val="00B82147"/>
    <w:rsid w:val="00B83BD4"/>
    <w:rsid w:val="00B87076"/>
    <w:rsid w:val="00B87727"/>
    <w:rsid w:val="00B91A62"/>
    <w:rsid w:val="00B92649"/>
    <w:rsid w:val="00B95A27"/>
    <w:rsid w:val="00B96AEE"/>
    <w:rsid w:val="00B97D53"/>
    <w:rsid w:val="00BA0D4F"/>
    <w:rsid w:val="00BA3C30"/>
    <w:rsid w:val="00BA4725"/>
    <w:rsid w:val="00BA4C7F"/>
    <w:rsid w:val="00BA52D1"/>
    <w:rsid w:val="00BA5AAE"/>
    <w:rsid w:val="00BA6E04"/>
    <w:rsid w:val="00BA7A79"/>
    <w:rsid w:val="00BB0D0B"/>
    <w:rsid w:val="00BB0D8D"/>
    <w:rsid w:val="00BB1AC2"/>
    <w:rsid w:val="00BB1F25"/>
    <w:rsid w:val="00BB537C"/>
    <w:rsid w:val="00BB5EE8"/>
    <w:rsid w:val="00BC03BB"/>
    <w:rsid w:val="00BC1F15"/>
    <w:rsid w:val="00BC2550"/>
    <w:rsid w:val="00BC406B"/>
    <w:rsid w:val="00BD138A"/>
    <w:rsid w:val="00BD1834"/>
    <w:rsid w:val="00BD56F4"/>
    <w:rsid w:val="00BE16B6"/>
    <w:rsid w:val="00BE251C"/>
    <w:rsid w:val="00BE2BA2"/>
    <w:rsid w:val="00BE4758"/>
    <w:rsid w:val="00BE53F8"/>
    <w:rsid w:val="00BF2B62"/>
    <w:rsid w:val="00C05A06"/>
    <w:rsid w:val="00C07679"/>
    <w:rsid w:val="00C1010C"/>
    <w:rsid w:val="00C11A98"/>
    <w:rsid w:val="00C12B66"/>
    <w:rsid w:val="00C16EA0"/>
    <w:rsid w:val="00C1731B"/>
    <w:rsid w:val="00C2286B"/>
    <w:rsid w:val="00C249B5"/>
    <w:rsid w:val="00C253B8"/>
    <w:rsid w:val="00C31A44"/>
    <w:rsid w:val="00C32AC1"/>
    <w:rsid w:val="00C330A7"/>
    <w:rsid w:val="00C40531"/>
    <w:rsid w:val="00C43094"/>
    <w:rsid w:val="00C44031"/>
    <w:rsid w:val="00C50620"/>
    <w:rsid w:val="00C53B98"/>
    <w:rsid w:val="00C560F2"/>
    <w:rsid w:val="00C622D1"/>
    <w:rsid w:val="00C627E0"/>
    <w:rsid w:val="00C63354"/>
    <w:rsid w:val="00C657E6"/>
    <w:rsid w:val="00C665DE"/>
    <w:rsid w:val="00C74A26"/>
    <w:rsid w:val="00C76ABB"/>
    <w:rsid w:val="00C76B42"/>
    <w:rsid w:val="00C76F69"/>
    <w:rsid w:val="00C81F8B"/>
    <w:rsid w:val="00C8436A"/>
    <w:rsid w:val="00C85378"/>
    <w:rsid w:val="00C91B86"/>
    <w:rsid w:val="00C93C2E"/>
    <w:rsid w:val="00C95850"/>
    <w:rsid w:val="00CA38EE"/>
    <w:rsid w:val="00CA491B"/>
    <w:rsid w:val="00CA4FBD"/>
    <w:rsid w:val="00CB0A46"/>
    <w:rsid w:val="00CB1D4E"/>
    <w:rsid w:val="00CB34E6"/>
    <w:rsid w:val="00CB5434"/>
    <w:rsid w:val="00CB5FBF"/>
    <w:rsid w:val="00CC0030"/>
    <w:rsid w:val="00CC5EE3"/>
    <w:rsid w:val="00CC607F"/>
    <w:rsid w:val="00CD79D6"/>
    <w:rsid w:val="00CE039A"/>
    <w:rsid w:val="00CE03FB"/>
    <w:rsid w:val="00CE41ED"/>
    <w:rsid w:val="00CE59A2"/>
    <w:rsid w:val="00CF4A56"/>
    <w:rsid w:val="00D00511"/>
    <w:rsid w:val="00D055F3"/>
    <w:rsid w:val="00D10FFC"/>
    <w:rsid w:val="00D11776"/>
    <w:rsid w:val="00D127D1"/>
    <w:rsid w:val="00D1330B"/>
    <w:rsid w:val="00D13818"/>
    <w:rsid w:val="00D16C87"/>
    <w:rsid w:val="00D250A5"/>
    <w:rsid w:val="00D275F6"/>
    <w:rsid w:val="00D33357"/>
    <w:rsid w:val="00D3538D"/>
    <w:rsid w:val="00D3549B"/>
    <w:rsid w:val="00D35877"/>
    <w:rsid w:val="00D4013A"/>
    <w:rsid w:val="00D4247C"/>
    <w:rsid w:val="00D42885"/>
    <w:rsid w:val="00D441E4"/>
    <w:rsid w:val="00D50DCB"/>
    <w:rsid w:val="00D52BBF"/>
    <w:rsid w:val="00D54749"/>
    <w:rsid w:val="00D575C4"/>
    <w:rsid w:val="00D614FF"/>
    <w:rsid w:val="00D655C1"/>
    <w:rsid w:val="00D65833"/>
    <w:rsid w:val="00D65F06"/>
    <w:rsid w:val="00D66066"/>
    <w:rsid w:val="00D661F6"/>
    <w:rsid w:val="00D70CBD"/>
    <w:rsid w:val="00D72834"/>
    <w:rsid w:val="00D75A7F"/>
    <w:rsid w:val="00D82251"/>
    <w:rsid w:val="00D82D17"/>
    <w:rsid w:val="00D912BA"/>
    <w:rsid w:val="00D927B6"/>
    <w:rsid w:val="00D94910"/>
    <w:rsid w:val="00D96694"/>
    <w:rsid w:val="00D96B1F"/>
    <w:rsid w:val="00DA27C5"/>
    <w:rsid w:val="00DA2CDD"/>
    <w:rsid w:val="00DA4A2A"/>
    <w:rsid w:val="00DA6947"/>
    <w:rsid w:val="00DB5490"/>
    <w:rsid w:val="00DB6257"/>
    <w:rsid w:val="00DB7699"/>
    <w:rsid w:val="00DB7F90"/>
    <w:rsid w:val="00DC0215"/>
    <w:rsid w:val="00DC16AA"/>
    <w:rsid w:val="00DC372C"/>
    <w:rsid w:val="00DC6352"/>
    <w:rsid w:val="00DD0ADF"/>
    <w:rsid w:val="00DD4CEF"/>
    <w:rsid w:val="00DD6C01"/>
    <w:rsid w:val="00DD78A7"/>
    <w:rsid w:val="00DE31B7"/>
    <w:rsid w:val="00DE69B7"/>
    <w:rsid w:val="00DF388E"/>
    <w:rsid w:val="00DF7D6D"/>
    <w:rsid w:val="00E002EB"/>
    <w:rsid w:val="00E006D6"/>
    <w:rsid w:val="00E036CC"/>
    <w:rsid w:val="00E04D7F"/>
    <w:rsid w:val="00E050D6"/>
    <w:rsid w:val="00E070F7"/>
    <w:rsid w:val="00E076FE"/>
    <w:rsid w:val="00E1095A"/>
    <w:rsid w:val="00E13882"/>
    <w:rsid w:val="00E13C8A"/>
    <w:rsid w:val="00E14AFB"/>
    <w:rsid w:val="00E15426"/>
    <w:rsid w:val="00E20494"/>
    <w:rsid w:val="00E20C4F"/>
    <w:rsid w:val="00E21160"/>
    <w:rsid w:val="00E2286C"/>
    <w:rsid w:val="00E23997"/>
    <w:rsid w:val="00E2451F"/>
    <w:rsid w:val="00E25597"/>
    <w:rsid w:val="00E30B99"/>
    <w:rsid w:val="00E31180"/>
    <w:rsid w:val="00E33B41"/>
    <w:rsid w:val="00E36F7A"/>
    <w:rsid w:val="00E37F15"/>
    <w:rsid w:val="00E40D03"/>
    <w:rsid w:val="00E46AAB"/>
    <w:rsid w:val="00E53290"/>
    <w:rsid w:val="00E5338B"/>
    <w:rsid w:val="00E544E2"/>
    <w:rsid w:val="00E547C1"/>
    <w:rsid w:val="00E55EEF"/>
    <w:rsid w:val="00E60516"/>
    <w:rsid w:val="00E6065A"/>
    <w:rsid w:val="00E6159C"/>
    <w:rsid w:val="00E62410"/>
    <w:rsid w:val="00E640B7"/>
    <w:rsid w:val="00E646BC"/>
    <w:rsid w:val="00E6604E"/>
    <w:rsid w:val="00E67F00"/>
    <w:rsid w:val="00E70D78"/>
    <w:rsid w:val="00E74722"/>
    <w:rsid w:val="00E75964"/>
    <w:rsid w:val="00E768B6"/>
    <w:rsid w:val="00E7714C"/>
    <w:rsid w:val="00E80128"/>
    <w:rsid w:val="00E80F9A"/>
    <w:rsid w:val="00E8435E"/>
    <w:rsid w:val="00E90C0B"/>
    <w:rsid w:val="00E91001"/>
    <w:rsid w:val="00EA1911"/>
    <w:rsid w:val="00EA1CDE"/>
    <w:rsid w:val="00EA3465"/>
    <w:rsid w:val="00EA6AEC"/>
    <w:rsid w:val="00EB1226"/>
    <w:rsid w:val="00EB5D32"/>
    <w:rsid w:val="00EC0697"/>
    <w:rsid w:val="00EC2E4C"/>
    <w:rsid w:val="00EC2EB6"/>
    <w:rsid w:val="00EC4B16"/>
    <w:rsid w:val="00ED084E"/>
    <w:rsid w:val="00ED2DD4"/>
    <w:rsid w:val="00ED3ED0"/>
    <w:rsid w:val="00ED4238"/>
    <w:rsid w:val="00ED46FE"/>
    <w:rsid w:val="00EE2F42"/>
    <w:rsid w:val="00EE3298"/>
    <w:rsid w:val="00EE32F6"/>
    <w:rsid w:val="00EE5BE8"/>
    <w:rsid w:val="00EE77EB"/>
    <w:rsid w:val="00EE7830"/>
    <w:rsid w:val="00EF1124"/>
    <w:rsid w:val="00F0354B"/>
    <w:rsid w:val="00F07E2B"/>
    <w:rsid w:val="00F12281"/>
    <w:rsid w:val="00F130EF"/>
    <w:rsid w:val="00F1488C"/>
    <w:rsid w:val="00F14A78"/>
    <w:rsid w:val="00F15E3D"/>
    <w:rsid w:val="00F1648B"/>
    <w:rsid w:val="00F2126C"/>
    <w:rsid w:val="00F21AF6"/>
    <w:rsid w:val="00F23335"/>
    <w:rsid w:val="00F252E3"/>
    <w:rsid w:val="00F31058"/>
    <w:rsid w:val="00F32B14"/>
    <w:rsid w:val="00F33E06"/>
    <w:rsid w:val="00F35F2A"/>
    <w:rsid w:val="00F37938"/>
    <w:rsid w:val="00F44133"/>
    <w:rsid w:val="00F44D4C"/>
    <w:rsid w:val="00F45976"/>
    <w:rsid w:val="00F47A1C"/>
    <w:rsid w:val="00F511B6"/>
    <w:rsid w:val="00F5345E"/>
    <w:rsid w:val="00F54E80"/>
    <w:rsid w:val="00F56066"/>
    <w:rsid w:val="00F56C5D"/>
    <w:rsid w:val="00F606F0"/>
    <w:rsid w:val="00F60D94"/>
    <w:rsid w:val="00F6244E"/>
    <w:rsid w:val="00F62EE0"/>
    <w:rsid w:val="00F645AD"/>
    <w:rsid w:val="00F70466"/>
    <w:rsid w:val="00F72239"/>
    <w:rsid w:val="00F7249F"/>
    <w:rsid w:val="00F73421"/>
    <w:rsid w:val="00F77478"/>
    <w:rsid w:val="00F77624"/>
    <w:rsid w:val="00F77FEE"/>
    <w:rsid w:val="00F80523"/>
    <w:rsid w:val="00F8188B"/>
    <w:rsid w:val="00F83F0A"/>
    <w:rsid w:val="00F8451A"/>
    <w:rsid w:val="00F8455F"/>
    <w:rsid w:val="00F90351"/>
    <w:rsid w:val="00F91904"/>
    <w:rsid w:val="00F92444"/>
    <w:rsid w:val="00F94C27"/>
    <w:rsid w:val="00F9644B"/>
    <w:rsid w:val="00FA22BC"/>
    <w:rsid w:val="00FA3C92"/>
    <w:rsid w:val="00FA4904"/>
    <w:rsid w:val="00FA57AD"/>
    <w:rsid w:val="00FA5AA0"/>
    <w:rsid w:val="00FA65CB"/>
    <w:rsid w:val="00FB019E"/>
    <w:rsid w:val="00FB1DFF"/>
    <w:rsid w:val="00FB2C9A"/>
    <w:rsid w:val="00FB4F54"/>
    <w:rsid w:val="00FB6892"/>
    <w:rsid w:val="00FB7F38"/>
    <w:rsid w:val="00FC1CA2"/>
    <w:rsid w:val="00FC3F97"/>
    <w:rsid w:val="00FC6CDA"/>
    <w:rsid w:val="00FD0EFB"/>
    <w:rsid w:val="00FD0F07"/>
    <w:rsid w:val="00FD464A"/>
    <w:rsid w:val="00FD49AC"/>
    <w:rsid w:val="00FD4E89"/>
    <w:rsid w:val="00FD7DF4"/>
    <w:rsid w:val="00FE06F2"/>
    <w:rsid w:val="00FE1C32"/>
    <w:rsid w:val="00FE5BDE"/>
    <w:rsid w:val="00FE72FA"/>
    <w:rsid w:val="00FE7F63"/>
    <w:rsid w:val="00FF15A8"/>
    <w:rsid w:val="00FF1724"/>
    <w:rsid w:val="00FF3AE0"/>
    <w:rsid w:val="00FF3DE6"/>
    <w:rsid w:val="00FF54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B642C4"/>
  <w15:docId w15:val="{01A5B9DD-9F9D-4B83-B8F9-ABC982F1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8B6"/>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3400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5C0A16"/>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F549B"/>
    <w:pPr>
      <w:tabs>
        <w:tab w:val="center" w:pos="4536"/>
        <w:tab w:val="right" w:pos="9072"/>
      </w:tabs>
    </w:pPr>
    <w:rPr>
      <w:sz w:val="20"/>
      <w:szCs w:val="20"/>
    </w:rPr>
  </w:style>
  <w:style w:type="character" w:customStyle="1" w:styleId="FooterChar">
    <w:name w:val="Footer Char"/>
    <w:basedOn w:val="DefaultParagraphFont"/>
    <w:link w:val="Footer"/>
    <w:uiPriority w:val="99"/>
    <w:semiHidden/>
    <w:locked/>
    <w:rsid w:val="007A45B2"/>
    <w:rPr>
      <w:rFonts w:cs="Times New Roman"/>
      <w:lang w:eastAsia="en-US"/>
    </w:rPr>
  </w:style>
  <w:style w:type="character" w:styleId="PageNumber">
    <w:name w:val="page number"/>
    <w:basedOn w:val="DefaultParagraphFont"/>
    <w:uiPriority w:val="99"/>
    <w:rsid w:val="003F549B"/>
    <w:rPr>
      <w:rFonts w:cs="Times New Roman"/>
    </w:rPr>
  </w:style>
  <w:style w:type="paragraph" w:styleId="Header">
    <w:name w:val="header"/>
    <w:basedOn w:val="Normal"/>
    <w:link w:val="HeaderChar"/>
    <w:uiPriority w:val="99"/>
    <w:rsid w:val="00D66066"/>
    <w:pPr>
      <w:tabs>
        <w:tab w:val="center" w:pos="4536"/>
        <w:tab w:val="right" w:pos="9072"/>
      </w:tabs>
    </w:pPr>
    <w:rPr>
      <w:sz w:val="20"/>
      <w:szCs w:val="20"/>
    </w:rPr>
  </w:style>
  <w:style w:type="character" w:customStyle="1" w:styleId="HeaderChar">
    <w:name w:val="Header Char"/>
    <w:basedOn w:val="DefaultParagraphFont"/>
    <w:link w:val="Header"/>
    <w:uiPriority w:val="99"/>
    <w:semiHidden/>
    <w:locked/>
    <w:rsid w:val="007A45B2"/>
    <w:rPr>
      <w:rFonts w:cs="Times New Roman"/>
      <w:lang w:eastAsia="en-US"/>
    </w:rPr>
  </w:style>
  <w:style w:type="paragraph" w:customStyle="1" w:styleId="m">
    <w:name w:val="m"/>
    <w:basedOn w:val="Normal"/>
    <w:uiPriority w:val="99"/>
    <w:rsid w:val="00B60BAC"/>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link w:val="ListParagraphChar"/>
    <w:uiPriority w:val="99"/>
    <w:qFormat/>
    <w:rsid w:val="00F606F0"/>
    <w:pPr>
      <w:spacing w:after="0" w:line="240" w:lineRule="auto"/>
      <w:ind w:left="720" w:firstLine="706"/>
      <w:jc w:val="both"/>
    </w:pPr>
    <w:rPr>
      <w:sz w:val="20"/>
      <w:szCs w:val="20"/>
      <w:lang w:eastAsia="bg-BG"/>
    </w:rPr>
  </w:style>
  <w:style w:type="character" w:customStyle="1" w:styleId="ListParagraphChar">
    <w:name w:val="List Paragraph Char"/>
    <w:link w:val="ListParagraph"/>
    <w:uiPriority w:val="99"/>
    <w:locked/>
    <w:rsid w:val="00F606F0"/>
    <w:rPr>
      <w:lang w:val="bg-BG" w:eastAsia="bg-BG"/>
    </w:rPr>
  </w:style>
  <w:style w:type="paragraph" w:styleId="BodyTextIndent">
    <w:name w:val="Body Text Indent"/>
    <w:basedOn w:val="Normal"/>
    <w:link w:val="BodyTextIndentChar"/>
    <w:uiPriority w:val="99"/>
    <w:rsid w:val="00AF5AA2"/>
    <w:pPr>
      <w:spacing w:after="0" w:line="240" w:lineRule="auto"/>
      <w:ind w:firstLine="1080"/>
      <w:jc w:val="both"/>
    </w:pPr>
    <w:rPr>
      <w:rFonts w:ascii="Times New Roman" w:hAnsi="Times New Roman"/>
      <w:noProof/>
      <w:sz w:val="28"/>
      <w:szCs w:val="28"/>
    </w:rPr>
  </w:style>
  <w:style w:type="character" w:customStyle="1" w:styleId="BodyTextIndentChar">
    <w:name w:val="Body Text Indent Char"/>
    <w:basedOn w:val="DefaultParagraphFont"/>
    <w:link w:val="BodyTextIndent"/>
    <w:uiPriority w:val="99"/>
    <w:semiHidden/>
    <w:locked/>
    <w:rsid w:val="00C32AC1"/>
    <w:rPr>
      <w:rFonts w:cs="Times New Roman"/>
      <w:lang w:eastAsia="en-US"/>
    </w:rPr>
  </w:style>
  <w:style w:type="paragraph" w:styleId="BalloonText">
    <w:name w:val="Balloon Text"/>
    <w:basedOn w:val="Normal"/>
    <w:link w:val="BalloonTextChar"/>
    <w:uiPriority w:val="99"/>
    <w:semiHidden/>
    <w:rsid w:val="0023645B"/>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BF6EB-1ED3-4043-A25E-4E062359D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19</Pages>
  <Words>5542</Words>
  <Characters>34585</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Потребител на Windows</dc:creator>
  <cp:keywords/>
  <dc:description/>
  <cp:lastModifiedBy>Yanka Lazarova</cp:lastModifiedBy>
  <cp:revision>32</cp:revision>
  <cp:lastPrinted>2026-08-20T12:53:00Z</cp:lastPrinted>
  <dcterms:created xsi:type="dcterms:W3CDTF">2026-08-17T08:06:00Z</dcterms:created>
  <dcterms:modified xsi:type="dcterms:W3CDTF">2026-09-28T11:25:00Z</dcterms:modified>
</cp:coreProperties>
</file>